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9" w:rsidRDefault="00100959" w:rsidP="00100959">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Отчёт о самообследовании </w:t>
      </w:r>
    </w:p>
    <w:p w:rsidR="00100959" w:rsidRDefault="00100959" w:rsidP="00100959">
      <w:pPr>
        <w:spacing w:after="0"/>
        <w:ind w:left="-567"/>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дошкольного образовательного  учреждения</w:t>
      </w:r>
    </w:p>
    <w:p w:rsidR="00100959" w:rsidRDefault="00100959" w:rsidP="00100959">
      <w:pPr>
        <w:spacing w:after="0"/>
        <w:ind w:left="-567"/>
        <w:jc w:val="center"/>
        <w:rPr>
          <w:rFonts w:ascii="Times New Roman" w:hAnsi="Times New Roman" w:cs="Times New Roman"/>
          <w:b/>
          <w:sz w:val="24"/>
          <w:szCs w:val="24"/>
        </w:rPr>
      </w:pPr>
      <w:r>
        <w:rPr>
          <w:rFonts w:ascii="Times New Roman" w:hAnsi="Times New Roman" w:cs="Times New Roman"/>
          <w:b/>
          <w:sz w:val="24"/>
          <w:szCs w:val="24"/>
        </w:rPr>
        <w:t>детский сад № 35 пгт Афипского МО Северский район</w:t>
      </w:r>
    </w:p>
    <w:p w:rsidR="00100959" w:rsidRDefault="00E7004C" w:rsidP="00100959">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 за 2019</w:t>
      </w:r>
      <w:r w:rsidR="00100959">
        <w:rPr>
          <w:rFonts w:ascii="Times New Roman" w:hAnsi="Times New Roman" w:cs="Times New Roman"/>
          <w:b/>
          <w:sz w:val="24"/>
          <w:szCs w:val="24"/>
        </w:rPr>
        <w:t xml:space="preserve"> год</w:t>
      </w:r>
    </w:p>
    <w:p w:rsidR="00100959" w:rsidRDefault="00100959" w:rsidP="00100959">
      <w:pPr>
        <w:spacing w:after="0"/>
        <w:ind w:left="-567"/>
        <w:jc w:val="center"/>
        <w:rPr>
          <w:rFonts w:ascii="Times New Roman" w:hAnsi="Times New Roman" w:cs="Times New Roman"/>
          <w:b/>
          <w:sz w:val="24"/>
          <w:szCs w:val="24"/>
        </w:rPr>
      </w:pPr>
    </w:p>
    <w:p w:rsidR="00100959" w:rsidRDefault="00100959" w:rsidP="00100959">
      <w:pPr>
        <w:spacing w:after="0"/>
        <w:ind w:left="-567"/>
        <w:jc w:val="center"/>
        <w:rPr>
          <w:rFonts w:ascii="Times New Roman" w:hAnsi="Times New Roman" w:cs="Times New Roman"/>
          <w:b/>
          <w:sz w:val="24"/>
          <w:szCs w:val="24"/>
        </w:rPr>
      </w:pPr>
      <w:r>
        <w:rPr>
          <w:rFonts w:ascii="Times New Roman" w:hAnsi="Times New Roman" w:cs="Times New Roman"/>
          <w:b/>
          <w:sz w:val="24"/>
          <w:szCs w:val="24"/>
        </w:rPr>
        <w:t>Рассмотрено на  Педагогическом совете  МБДОУ ДС № 35</w:t>
      </w:r>
    </w:p>
    <w:p w:rsidR="00100959" w:rsidRDefault="00100959" w:rsidP="00100959">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  (протокол № </w:t>
      </w:r>
      <w:r w:rsidR="00267EAA">
        <w:rPr>
          <w:rFonts w:ascii="Times New Roman" w:hAnsi="Times New Roman" w:cs="Times New Roman"/>
          <w:b/>
          <w:sz w:val="24"/>
          <w:szCs w:val="24"/>
        </w:rPr>
        <w:t>3</w:t>
      </w:r>
      <w:r w:rsidRPr="00267EAA">
        <w:rPr>
          <w:rFonts w:ascii="Times New Roman" w:hAnsi="Times New Roman" w:cs="Times New Roman"/>
          <w:b/>
          <w:sz w:val="24"/>
          <w:szCs w:val="24"/>
        </w:rPr>
        <w:t xml:space="preserve"> от </w:t>
      </w:r>
      <w:r w:rsidR="00267EAA">
        <w:rPr>
          <w:rFonts w:ascii="Times New Roman" w:hAnsi="Times New Roman" w:cs="Times New Roman"/>
          <w:b/>
          <w:sz w:val="24"/>
          <w:szCs w:val="24"/>
        </w:rPr>
        <w:t>26.03.2020</w:t>
      </w:r>
      <w:r w:rsidRPr="00267EAA">
        <w:rPr>
          <w:rFonts w:ascii="Times New Roman" w:hAnsi="Times New Roman" w:cs="Times New Roman"/>
          <w:b/>
          <w:sz w:val="24"/>
          <w:szCs w:val="24"/>
        </w:rPr>
        <w:t xml:space="preserve"> г.)</w:t>
      </w:r>
    </w:p>
    <w:p w:rsidR="00100959" w:rsidRDefault="00100959" w:rsidP="00100959">
      <w:pPr>
        <w:spacing w:after="0"/>
        <w:ind w:left="-567"/>
        <w:rPr>
          <w:rStyle w:val="a5"/>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Самообследование МБДОУ ДС № 35 пгт Афипского МО Северский район (далее ДОУ) проводилось в соответствии </w:t>
      </w:r>
      <w:r>
        <w:rPr>
          <w:rStyle w:val="a5"/>
          <w:rFonts w:ascii="Times New Roman" w:hAnsi="Times New Roman" w:cs="Times New Roman"/>
          <w:b w:val="0"/>
          <w:sz w:val="24"/>
          <w:szCs w:val="24"/>
        </w:rPr>
        <w:t>с  п.13 части 3 статьи 28 Федерального закона от  29 декабря 2012 г.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организации», постановлением Правительства Российской Федерации от 5</w:t>
      </w:r>
      <w:proofErr w:type="gramEnd"/>
      <w:r>
        <w:rPr>
          <w:rStyle w:val="a5"/>
          <w:rFonts w:ascii="Times New Roman" w:hAnsi="Times New Roman" w:cs="Times New Roman"/>
          <w:b w:val="0"/>
          <w:sz w:val="24"/>
          <w:szCs w:val="24"/>
        </w:rPr>
        <w:t xml:space="preserve"> августа 2013 года № 662 «Об осуществлении мониторинга системы образования», приказом Министерства образования и науки Российской Федерации от 10 декабря 2013 года №1324 «Об утверждении показателей деятельности образовательной организации, подлежащей самообследованию», приказом заведующего ДОУ </w:t>
      </w:r>
      <w:r w:rsidR="00BA42C4">
        <w:rPr>
          <w:rStyle w:val="a5"/>
          <w:rFonts w:ascii="Times New Roman" w:hAnsi="Times New Roman" w:cs="Times New Roman"/>
          <w:b w:val="0"/>
          <w:sz w:val="24"/>
          <w:szCs w:val="24"/>
        </w:rPr>
        <w:t>от 18.02.2020 № 3</w:t>
      </w:r>
      <w:r w:rsidRPr="00BA42C4">
        <w:rPr>
          <w:rStyle w:val="a5"/>
          <w:rFonts w:ascii="Times New Roman" w:hAnsi="Times New Roman" w:cs="Times New Roman"/>
          <w:b w:val="0"/>
          <w:sz w:val="24"/>
          <w:szCs w:val="24"/>
        </w:rPr>
        <w:t>7</w:t>
      </w:r>
    </w:p>
    <w:p w:rsidR="00100959" w:rsidRDefault="00100959" w:rsidP="00100959">
      <w:pPr>
        <w:spacing w:after="0"/>
        <w:ind w:left="-567"/>
      </w:pPr>
      <w:r>
        <w:rPr>
          <w:rFonts w:ascii="Times New Roman" w:hAnsi="Times New Roman" w:cs="Times New Roman"/>
          <w:sz w:val="24"/>
          <w:szCs w:val="24"/>
        </w:rPr>
        <w:t xml:space="preserve">  </w:t>
      </w:r>
    </w:p>
    <w:p w:rsidR="00100959" w:rsidRDefault="00100959" w:rsidP="00100959">
      <w:pPr>
        <w:spacing w:after="0"/>
        <w:ind w:left="-567" w:firstLine="709"/>
        <w:rPr>
          <w:rFonts w:ascii="Times New Roman" w:hAnsi="Times New Roman" w:cs="Times New Roman"/>
          <w:sz w:val="24"/>
          <w:szCs w:val="24"/>
        </w:rPr>
      </w:pPr>
      <w:r>
        <w:rPr>
          <w:rFonts w:ascii="Times New Roman" w:hAnsi="Times New Roman" w:cs="Times New Roman"/>
          <w:b/>
          <w:sz w:val="24"/>
          <w:szCs w:val="24"/>
        </w:rPr>
        <w:t>Цель проведения самообследования:</w:t>
      </w:r>
      <w:r>
        <w:rPr>
          <w:rFonts w:ascii="Times New Roman" w:hAnsi="Times New Roman" w:cs="Times New Roman"/>
          <w:sz w:val="24"/>
          <w:szCs w:val="24"/>
        </w:rPr>
        <w:t xml:space="preserve"> обеспечение доступности и открытости информации о деятельности ДОУ.</w:t>
      </w:r>
    </w:p>
    <w:p w:rsidR="00100959" w:rsidRDefault="00100959" w:rsidP="00100959">
      <w:pPr>
        <w:spacing w:after="0"/>
        <w:ind w:left="-567" w:firstLine="709"/>
        <w:rPr>
          <w:rFonts w:ascii="Times New Roman" w:hAnsi="Times New Roman" w:cs="Times New Roman"/>
          <w:sz w:val="24"/>
          <w:szCs w:val="24"/>
        </w:rPr>
      </w:pPr>
      <w:r>
        <w:rPr>
          <w:rFonts w:ascii="Times New Roman" w:hAnsi="Times New Roman" w:cs="Times New Roman"/>
          <w:sz w:val="24"/>
          <w:szCs w:val="24"/>
        </w:rPr>
        <w:t>В процессе самообследования проводилась оценка следующих показателей:</w:t>
      </w:r>
    </w:p>
    <w:p w:rsidR="00100959" w:rsidRDefault="00100959" w:rsidP="00100959">
      <w:pPr>
        <w:spacing w:after="0"/>
        <w:ind w:left="-567"/>
        <w:rPr>
          <w:rStyle w:val="a5"/>
          <w:b w:val="0"/>
        </w:rPr>
      </w:pPr>
      <w:r>
        <w:rPr>
          <w:rFonts w:ascii="Times New Roman" w:hAnsi="Times New Roman" w:cs="Times New Roman"/>
          <w:sz w:val="24"/>
          <w:szCs w:val="24"/>
        </w:rPr>
        <w:t xml:space="preserve">I. Уровень доступности дошкольного образования и численность </w:t>
      </w:r>
      <w:r>
        <w:rPr>
          <w:rStyle w:val="a5"/>
          <w:rFonts w:ascii="Times New Roman" w:hAnsi="Times New Roman" w:cs="Times New Roman"/>
          <w:b w:val="0"/>
          <w:sz w:val="24"/>
          <w:szCs w:val="24"/>
        </w:rPr>
        <w:t>населения, получающего дошкольное образование.</w:t>
      </w:r>
    </w:p>
    <w:p w:rsidR="00100959" w:rsidRDefault="00100959" w:rsidP="00100959">
      <w:pPr>
        <w:spacing w:after="0"/>
        <w:ind w:left="-567"/>
        <w:rPr>
          <w:rStyle w:val="a5"/>
          <w:rFonts w:ascii="Times New Roman" w:hAnsi="Times New Roman" w:cs="Times New Roman"/>
          <w:b w:val="0"/>
          <w:sz w:val="24"/>
          <w:szCs w:val="24"/>
        </w:rPr>
      </w:pPr>
      <w:r>
        <w:rPr>
          <w:rFonts w:ascii="Times New Roman" w:hAnsi="Times New Roman" w:cs="Times New Roman"/>
          <w:sz w:val="24"/>
          <w:szCs w:val="24"/>
        </w:rPr>
        <w:t xml:space="preserve">II. </w:t>
      </w:r>
      <w:r>
        <w:rPr>
          <w:rStyle w:val="a5"/>
          <w:rFonts w:ascii="Times New Roman" w:hAnsi="Times New Roman" w:cs="Times New Roman"/>
          <w:b w:val="0"/>
          <w:sz w:val="24"/>
          <w:szCs w:val="24"/>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100959" w:rsidRDefault="00100959" w:rsidP="00100959">
      <w:pPr>
        <w:spacing w:after="0"/>
        <w:ind w:left="-567"/>
        <w:rPr>
          <w:rStyle w:val="a5"/>
          <w:rFonts w:ascii="Times New Roman" w:hAnsi="Times New Roman" w:cs="Times New Roman"/>
          <w:b w:val="0"/>
          <w:sz w:val="24"/>
          <w:szCs w:val="24"/>
        </w:rPr>
      </w:pPr>
      <w:r>
        <w:rPr>
          <w:rFonts w:ascii="Times New Roman" w:hAnsi="Times New Roman" w:cs="Times New Roman"/>
          <w:sz w:val="24"/>
          <w:szCs w:val="24"/>
        </w:rPr>
        <w:t xml:space="preserve">III. </w:t>
      </w:r>
      <w:r>
        <w:rPr>
          <w:rStyle w:val="a5"/>
          <w:rFonts w:ascii="Times New Roman" w:hAnsi="Times New Roman" w:cs="Times New Roman"/>
          <w:b w:val="0"/>
          <w:sz w:val="24"/>
          <w:szCs w:val="24"/>
        </w:rPr>
        <w:t>Кадровое обеспечение образовательных организаций и оценка уровня заработной платы педагогических работников.</w:t>
      </w:r>
    </w:p>
    <w:p w:rsidR="00100959" w:rsidRDefault="00100959" w:rsidP="00100959">
      <w:pPr>
        <w:spacing w:after="0"/>
        <w:ind w:left="-567"/>
        <w:rPr>
          <w:rStyle w:val="a5"/>
          <w:rFonts w:ascii="Times New Roman" w:hAnsi="Times New Roman" w:cs="Times New Roman"/>
          <w:b w:val="0"/>
          <w:sz w:val="24"/>
          <w:szCs w:val="24"/>
        </w:rPr>
      </w:pPr>
      <w:r>
        <w:rPr>
          <w:rFonts w:ascii="Times New Roman" w:hAnsi="Times New Roman" w:cs="Times New Roman"/>
          <w:sz w:val="24"/>
          <w:szCs w:val="24"/>
        </w:rPr>
        <w:t xml:space="preserve">IV. </w:t>
      </w:r>
      <w:r>
        <w:rPr>
          <w:rStyle w:val="a5"/>
          <w:rFonts w:ascii="Times New Roman" w:hAnsi="Times New Roman" w:cs="Times New Roman"/>
          <w:b w:val="0"/>
          <w:sz w:val="24"/>
          <w:szCs w:val="24"/>
        </w:rPr>
        <w:t>Материально-техническое и информационное обеспечение ДОУ;</w:t>
      </w:r>
    </w:p>
    <w:p w:rsidR="00100959" w:rsidRDefault="00100959" w:rsidP="00100959">
      <w:pPr>
        <w:spacing w:after="0"/>
        <w:ind w:left="-567"/>
        <w:rPr>
          <w:rStyle w:val="a5"/>
          <w:rFonts w:ascii="Times New Roman" w:hAnsi="Times New Roman" w:cs="Times New Roman"/>
          <w:b w:val="0"/>
          <w:sz w:val="24"/>
          <w:szCs w:val="24"/>
        </w:rPr>
      </w:pPr>
      <w:r>
        <w:rPr>
          <w:rFonts w:ascii="Times New Roman" w:hAnsi="Times New Roman" w:cs="Times New Roman"/>
          <w:sz w:val="24"/>
          <w:szCs w:val="24"/>
        </w:rPr>
        <w:t xml:space="preserve">V. </w:t>
      </w:r>
      <w:r>
        <w:rPr>
          <w:rStyle w:val="a5"/>
          <w:rFonts w:ascii="Times New Roman" w:hAnsi="Times New Roman" w:cs="Times New Roman"/>
          <w:b w:val="0"/>
          <w:sz w:val="24"/>
          <w:szCs w:val="24"/>
        </w:rPr>
        <w:t>Условия получения дошкольного образования лицами с ограниченными возможностями здоровья и инвалидами.</w:t>
      </w:r>
    </w:p>
    <w:p w:rsidR="00100959" w:rsidRDefault="00100959" w:rsidP="00100959">
      <w:pPr>
        <w:spacing w:after="0"/>
        <w:ind w:left="-567"/>
        <w:rPr>
          <w:rStyle w:val="a5"/>
          <w:rFonts w:ascii="Times New Roman" w:hAnsi="Times New Roman" w:cs="Times New Roman"/>
          <w:sz w:val="24"/>
          <w:szCs w:val="24"/>
        </w:rPr>
      </w:pPr>
      <w:r>
        <w:rPr>
          <w:rFonts w:ascii="Times New Roman" w:hAnsi="Times New Roman" w:cs="Times New Roman"/>
          <w:sz w:val="24"/>
          <w:szCs w:val="24"/>
        </w:rPr>
        <w:t xml:space="preserve">VI. </w:t>
      </w:r>
      <w:r>
        <w:rPr>
          <w:rStyle w:val="a5"/>
          <w:rFonts w:ascii="Times New Roman" w:hAnsi="Times New Roman" w:cs="Times New Roman"/>
          <w:b w:val="0"/>
          <w:sz w:val="24"/>
          <w:szCs w:val="24"/>
        </w:rPr>
        <w:t>Состояние здоровья лиц, обучающихся по программам дошкольного образования.</w:t>
      </w:r>
    </w:p>
    <w:p w:rsidR="00100959" w:rsidRDefault="00100959" w:rsidP="00100959">
      <w:pPr>
        <w:spacing w:after="0"/>
        <w:ind w:left="-567"/>
        <w:rPr>
          <w:rStyle w:val="a5"/>
          <w:rFonts w:ascii="Times New Roman" w:hAnsi="Times New Roman" w:cs="Times New Roman"/>
          <w:b w:val="0"/>
          <w:sz w:val="24"/>
          <w:szCs w:val="24"/>
        </w:rPr>
      </w:pPr>
      <w:r>
        <w:rPr>
          <w:rFonts w:ascii="Times New Roman" w:hAnsi="Times New Roman" w:cs="Times New Roman"/>
          <w:sz w:val="24"/>
          <w:szCs w:val="24"/>
        </w:rPr>
        <w:t xml:space="preserve">VII. </w:t>
      </w:r>
      <w:r>
        <w:rPr>
          <w:rStyle w:val="a5"/>
          <w:rFonts w:ascii="Times New Roman" w:hAnsi="Times New Roman" w:cs="Times New Roman"/>
          <w:b w:val="0"/>
          <w:sz w:val="24"/>
          <w:szCs w:val="24"/>
        </w:rPr>
        <w:t>Финансово-экономическая деятельность ДОУ;</w:t>
      </w:r>
    </w:p>
    <w:p w:rsidR="00100959" w:rsidRDefault="00100959" w:rsidP="00100959">
      <w:pPr>
        <w:spacing w:after="0"/>
        <w:ind w:left="-567"/>
        <w:rPr>
          <w:rStyle w:val="a5"/>
          <w:rFonts w:ascii="Times New Roman" w:hAnsi="Times New Roman" w:cs="Times New Roman"/>
          <w:sz w:val="24"/>
          <w:szCs w:val="24"/>
        </w:rPr>
      </w:pPr>
      <w:r>
        <w:rPr>
          <w:rFonts w:ascii="Times New Roman" w:hAnsi="Times New Roman" w:cs="Times New Roman"/>
          <w:sz w:val="24"/>
          <w:szCs w:val="24"/>
        </w:rPr>
        <w:t xml:space="preserve">VIII. </w:t>
      </w:r>
      <w:r>
        <w:rPr>
          <w:rStyle w:val="a5"/>
          <w:rFonts w:ascii="Times New Roman" w:hAnsi="Times New Roman" w:cs="Times New Roman"/>
          <w:b w:val="0"/>
          <w:sz w:val="24"/>
          <w:szCs w:val="24"/>
        </w:rPr>
        <w:t>Создание безопасных условий при организации образовательного процесса в ДОУ.</w:t>
      </w:r>
    </w:p>
    <w:p w:rsidR="00100959" w:rsidRDefault="00100959" w:rsidP="00100959">
      <w:pPr>
        <w:spacing w:after="0"/>
        <w:ind w:left="-567"/>
        <w:jc w:val="center"/>
      </w:pPr>
    </w:p>
    <w:p w:rsidR="00100959" w:rsidRDefault="00100959" w:rsidP="00100959">
      <w:pPr>
        <w:spacing w:after="0"/>
        <w:ind w:left="-567"/>
        <w:jc w:val="center"/>
        <w:rPr>
          <w:rFonts w:ascii="Times New Roman" w:hAnsi="Times New Roman" w:cs="Times New Roman"/>
          <w:sz w:val="24"/>
          <w:szCs w:val="24"/>
        </w:rPr>
      </w:pPr>
      <w:r>
        <w:rPr>
          <w:rFonts w:ascii="Times New Roman" w:hAnsi="Times New Roman" w:cs="Times New Roman"/>
          <w:b/>
          <w:sz w:val="24"/>
          <w:szCs w:val="24"/>
        </w:rPr>
        <w:t>Общие сведения</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 35 пгт Афипского МО Северский район образовано в 1969 году. В 2015 году на территории ДОУ построено модульное здание, реконструирована прачечная, пищеблок, склад.</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Оба здания ДОУ одноэтажные, расположены в частном секторе поселка.  График работы ДОУ с 7-00 ч до 17-30 ч.  Время работы – 10,5 часов.</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Юридический и фактический адрес ДОУ совпадают:  353235, Россия Краснодарский край Северский район пгт Афинский ул. Маяковского 15, тел. (86166)33-4-13, эл. адрес </w:t>
      </w:r>
      <w:hyperlink r:id="rId6" w:history="1">
        <w:r>
          <w:rPr>
            <w:rStyle w:val="a3"/>
            <w:rFonts w:ascii="Times New Roman" w:hAnsi="Times New Roman" w:cs="Times New Roman"/>
            <w:sz w:val="24"/>
            <w:szCs w:val="24"/>
            <w:lang w:val="en-US"/>
          </w:rPr>
          <w:t>ds</w:t>
        </w:r>
        <w:r>
          <w:rPr>
            <w:rStyle w:val="a3"/>
            <w:rFonts w:ascii="Times New Roman" w:hAnsi="Times New Roman" w:cs="Times New Roman"/>
            <w:sz w:val="24"/>
            <w:szCs w:val="24"/>
          </w:rPr>
          <w:t>35@</w:t>
        </w:r>
        <w:r>
          <w:rPr>
            <w:rStyle w:val="a3"/>
            <w:rFonts w:ascii="Times New Roman" w:hAnsi="Times New Roman" w:cs="Times New Roman"/>
            <w:sz w:val="24"/>
            <w:szCs w:val="24"/>
            <w:lang w:val="en-US"/>
          </w:rPr>
          <w:t>sevadm</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адрес сайта: </w:t>
      </w:r>
      <w:r>
        <w:rPr>
          <w:rFonts w:ascii="Times New Roman" w:hAnsi="Times New Roman" w:cs="Times New Roman"/>
          <w:sz w:val="24"/>
          <w:szCs w:val="24"/>
          <w:lang w:val="en-US"/>
        </w:rPr>
        <w:t>http</w:t>
      </w:r>
      <w:r>
        <w:rPr>
          <w:rFonts w:ascii="Times New Roman" w:hAnsi="Times New Roman" w:cs="Times New Roman"/>
          <w:sz w:val="24"/>
          <w:szCs w:val="24"/>
        </w:rPr>
        <w:t xml:space="preserve">://афипский-дс35.рф/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Учредителем ДОУ  является  муниципальное образование Северский район.  ДОУ  является юридическим лицом, имеет самостоятельный баланс, расчетный и иные счета в учреждении банка, печать со своим наименованием, иные печати, штампы установленного образца, бланки и другую атрибутику. </w:t>
      </w:r>
    </w:p>
    <w:p w:rsidR="00100959" w:rsidRDefault="00100959" w:rsidP="00100959">
      <w:pPr>
        <w:spacing w:after="0"/>
        <w:ind w:left="-567" w:firstLine="567"/>
        <w:rPr>
          <w:rFonts w:ascii="Times New Roman" w:hAnsi="Times New Roman" w:cs="Times New Roman"/>
          <w:sz w:val="24"/>
          <w:szCs w:val="24"/>
        </w:rPr>
      </w:pPr>
    </w:p>
    <w:p w:rsidR="00100959" w:rsidRDefault="00100959" w:rsidP="00100959">
      <w:pPr>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Документы, на основании которых  ДОУ осуществляет свою деятельность: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-лицензия на осуществление образовательной деятельности по образовательным программам дошкольного образования;</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 свидетельство о постановке на учёт Российской организации в налоговом органе по месту нахождения;</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лист записи Единого государственного реестра юридических лиц в Единый государственный реестр юридических лиц в отношении юридического лица;</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договор о закреплении муниципального имущества на праве оперативного управления за МБДОУ ДС № 35 пгт Афипского МО Северский район;</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свидетельство на право пользования землёй.</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Основной целью деятельности ДОУ является образовательная деятельность по образовательным программам дошкольного образования, присмотр  и уход за детьми.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ДОУ реализует основную образовательную программу дошкольного образования (далее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адаптированную</w:t>
      </w:r>
      <w:proofErr w:type="gramEnd"/>
      <w:r>
        <w:rPr>
          <w:rFonts w:ascii="Times New Roman" w:hAnsi="Times New Roman" w:cs="Times New Roman"/>
          <w:sz w:val="24"/>
          <w:szCs w:val="24"/>
        </w:rPr>
        <w:t xml:space="preserve"> основную образовательную программу  дошкольного образования для  детей с тяжёлыми нарушениями речи (далее АООП ДО), Программу развития ДОУ 2016 – 2020 гг.</w:t>
      </w:r>
    </w:p>
    <w:p w:rsidR="00100959" w:rsidRDefault="00100959" w:rsidP="00100959">
      <w:pPr>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Ведущие цели деятельности ДОУ: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повышение качества образования в ДОУ,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реализации ООП ДО, АООП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соответствующих требованиям ФГОС ДО,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создание условий для  интеллектуального и личностного развития детей, их творческого потенциала, саморазвития и самореализации ребёнка в разных видах деятельности.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b/>
          <w:sz w:val="24"/>
          <w:szCs w:val="24"/>
        </w:rPr>
        <w:t>Ключевые направления деятельности педагогического коллектива:</w:t>
      </w:r>
      <w:r>
        <w:rPr>
          <w:rFonts w:ascii="Times New Roman" w:hAnsi="Times New Roman" w:cs="Times New Roman"/>
          <w:sz w:val="24"/>
          <w:szCs w:val="24"/>
        </w:rPr>
        <w:t xml:space="preserve">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1. Совершенствование  системы управления ДОУ.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2.  Обновление   нормативно-правовой базы ДОУ, корректировка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АООП ДО.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3. Развитие кадрового  потенциала в условиях внедрения Профессионального стандарта.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4. Повышение информационно-коммуникативной культуры педагогов.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5. Обеспечение условий для укрепления  физического и психического здоровья детей, в том числе их эмоционального благополучия.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6. Создание благоприятных условий для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7. Совершенствование образовательного пространства в соответствии требований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8. Преобразование модели образовательной деятельности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9. Расширение форм взаимодействия с семьёй в целях установления партнёрских взаимоотношений путём активного включения родителей (законных представителей)  в образовательную деятельность.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10. Установление сетевого взаимодействия.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11. Мониторинг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b/>
          <w:sz w:val="24"/>
          <w:szCs w:val="24"/>
        </w:rPr>
        <w:t>Организационно-правовое обеспечение деятельности ДОУ:</w:t>
      </w:r>
      <w:r>
        <w:rPr>
          <w:rFonts w:ascii="Times New Roman" w:hAnsi="Times New Roman" w:cs="Times New Roman"/>
          <w:sz w:val="24"/>
          <w:szCs w:val="24"/>
        </w:rPr>
        <w:t xml:space="preserve">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Федеральный закон от 29 декабря 2012 года № 273-ФЗ «Об образовании в Российской Федерации».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Приказы и Постановления президента, правительства РФ, министерства науки, образования и молодежной политики РФ и Краснодарского края и др.</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N 26 г. Москва «Об утверждении СанПиН 2.4.1.3049-13 «Санитарно </w:t>
      </w:r>
      <w:r>
        <w:rPr>
          <w:rFonts w:ascii="Times New Roman" w:hAnsi="Times New Roman" w:cs="Times New Roman"/>
          <w:sz w:val="24"/>
          <w:szCs w:val="24"/>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100959" w:rsidRDefault="00100959" w:rsidP="00100959">
      <w:pPr>
        <w:spacing w:after="0"/>
        <w:ind w:left="-567"/>
        <w:rPr>
          <w:rFonts w:ascii="Times New Roman" w:hAnsi="Times New Roman" w:cs="Times New Roman"/>
          <w:sz w:val="24"/>
          <w:szCs w:val="24"/>
        </w:rPr>
      </w:pPr>
    </w:p>
    <w:p w:rsidR="00100959" w:rsidRDefault="00100959" w:rsidP="00100959">
      <w:pPr>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Локальные акты, регламентирующие деятельность ДОУ: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Коллективный договор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Устав ДОУ</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Положение об общем собрании трудового коллектива</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Положение о педагогическом совете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Правила внутреннего трудового распорядка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дошкольного образования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Адаптированная  основная образовательная программа дошкольного образования  для детей с нарушениями речи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Программа развития ДОУ 2016 – 2020 гг.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Правила приема на обучение по образовательным программам дошкольного образования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Положение о родительском комитете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Положение о порядке оформления, возникновения, приостановления и прекращения отношений между МБДОУ ДС № 35 и воспитанниками и (или) родителями (законными представителями) несовершеннолетних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Положение о группе компенсирующей направленности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Положение об организации питания детей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Положение о нормах профессиональной этики педагогических работников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Штатное расписание и другие локальные акты, регламентирующие разные виды деятельности ДОУ.</w:t>
      </w:r>
    </w:p>
    <w:p w:rsidR="00100959" w:rsidRDefault="00E7004C" w:rsidP="00100959">
      <w:pPr>
        <w:spacing w:after="0"/>
        <w:ind w:left="-567"/>
        <w:rPr>
          <w:rFonts w:ascii="Times New Roman" w:hAnsi="Times New Roman" w:cs="Times New Roman"/>
          <w:sz w:val="24"/>
          <w:szCs w:val="24"/>
        </w:rPr>
      </w:pPr>
      <w:r>
        <w:rPr>
          <w:rFonts w:ascii="Times New Roman" w:hAnsi="Times New Roman" w:cs="Times New Roman"/>
          <w:sz w:val="24"/>
          <w:szCs w:val="24"/>
        </w:rPr>
        <w:tab/>
        <w:t>В 2019 году (II полугодие 2018 - 2019</w:t>
      </w:r>
      <w:r w:rsidR="00100959">
        <w:rPr>
          <w:rFonts w:ascii="Times New Roman" w:hAnsi="Times New Roman" w:cs="Times New Roman"/>
          <w:sz w:val="24"/>
          <w:szCs w:val="24"/>
        </w:rPr>
        <w:t xml:space="preserve"> </w:t>
      </w:r>
      <w:r>
        <w:rPr>
          <w:rFonts w:ascii="Times New Roman" w:hAnsi="Times New Roman" w:cs="Times New Roman"/>
          <w:sz w:val="24"/>
          <w:szCs w:val="24"/>
        </w:rPr>
        <w:t>учебного года и I полугодие 2019 - 2020</w:t>
      </w:r>
      <w:r w:rsidR="00100959">
        <w:rPr>
          <w:rFonts w:ascii="Times New Roman" w:hAnsi="Times New Roman" w:cs="Times New Roman"/>
          <w:sz w:val="24"/>
          <w:szCs w:val="24"/>
        </w:rPr>
        <w:t xml:space="preserve"> учебного года) в  ДОУ функционировало 8 возрастных групп: 7 групп общеразвивающей направленности (</w:t>
      </w:r>
      <w:r w:rsidR="0089481E">
        <w:rPr>
          <w:rFonts w:ascii="Times New Roman" w:hAnsi="Times New Roman" w:cs="Times New Roman"/>
          <w:sz w:val="24"/>
          <w:szCs w:val="24"/>
        </w:rPr>
        <w:t>155</w:t>
      </w:r>
      <w:r w:rsidR="00100959">
        <w:rPr>
          <w:rFonts w:ascii="Times New Roman" w:hAnsi="Times New Roman" w:cs="Times New Roman"/>
          <w:sz w:val="24"/>
          <w:szCs w:val="24"/>
        </w:rPr>
        <w:t xml:space="preserve"> детей) и одна группа компенсирующей направленности для детей с тяжёлыми нарушениями речи (</w:t>
      </w:r>
      <w:r w:rsidR="0089481E">
        <w:rPr>
          <w:rFonts w:ascii="Times New Roman" w:hAnsi="Times New Roman" w:cs="Times New Roman"/>
          <w:sz w:val="24"/>
          <w:szCs w:val="24"/>
        </w:rPr>
        <w:t>11</w:t>
      </w:r>
      <w:r w:rsidR="00100959">
        <w:rPr>
          <w:rFonts w:ascii="Times New Roman" w:hAnsi="Times New Roman" w:cs="Times New Roman"/>
          <w:sz w:val="24"/>
          <w:szCs w:val="24"/>
        </w:rPr>
        <w:t xml:space="preserve"> детей), что соответствует предельной наполняемости по Сан. ПиН. 2.4.1. 3049-13.</w:t>
      </w:r>
    </w:p>
    <w:p w:rsidR="00100959" w:rsidRDefault="00100959" w:rsidP="00100959">
      <w:pPr>
        <w:spacing w:after="0"/>
        <w:ind w:left="-567"/>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Оценка образовательной деятельности</w:t>
      </w:r>
    </w:p>
    <w:p w:rsidR="00100959" w:rsidRDefault="00100959" w:rsidP="00100959">
      <w:pPr>
        <w:spacing w:after="0"/>
        <w:ind w:left="-567"/>
        <w:rPr>
          <w:rFonts w:ascii="Times New Roman" w:hAnsi="Times New Roman" w:cs="Times New Roman"/>
          <w:sz w:val="24"/>
          <w:szCs w:val="24"/>
        </w:rPr>
      </w:pPr>
    </w:p>
    <w:p w:rsidR="00E7004C" w:rsidRDefault="00E7004C" w:rsidP="00100959">
      <w:pPr>
        <w:spacing w:after="0"/>
        <w:rPr>
          <w:rFonts w:ascii="Times New Roman" w:hAnsi="Times New Roman" w:cs="Times New Roman"/>
          <w:sz w:val="24"/>
          <w:szCs w:val="24"/>
        </w:rPr>
      </w:pPr>
      <w:r>
        <w:rPr>
          <w:rFonts w:ascii="Times New Roman" w:hAnsi="Times New Roman" w:cs="Times New Roman"/>
          <w:sz w:val="24"/>
          <w:szCs w:val="24"/>
        </w:rPr>
        <w:t>Цель работы на 2018 – 2019 учебный год:</w:t>
      </w:r>
    </w:p>
    <w:p w:rsidR="00E7004C" w:rsidRDefault="00E7004C" w:rsidP="00E7004C">
      <w:pPr>
        <w:spacing w:after="0"/>
        <w:ind w:left="-567"/>
        <w:rPr>
          <w:rFonts w:ascii="Times New Roman" w:hAnsi="Times New Roman" w:cs="Times New Roman"/>
          <w:sz w:val="24"/>
          <w:szCs w:val="24"/>
        </w:rPr>
      </w:pPr>
      <w:r>
        <w:rPr>
          <w:rFonts w:ascii="Times New Roman" w:hAnsi="Times New Roman" w:cs="Times New Roman"/>
          <w:sz w:val="24"/>
          <w:szCs w:val="24"/>
        </w:rPr>
        <w:t>Обеспечение интеграции деятельности всех структурных подразделений ДОУ для реализации эффективного воспитательно-образовательного процесса.</w:t>
      </w:r>
    </w:p>
    <w:p w:rsidR="00100959" w:rsidRDefault="00E7004C" w:rsidP="00100959">
      <w:pPr>
        <w:spacing w:after="0"/>
        <w:rPr>
          <w:rFonts w:ascii="Times New Roman" w:hAnsi="Times New Roman" w:cs="Times New Roman"/>
          <w:sz w:val="24"/>
          <w:szCs w:val="24"/>
        </w:rPr>
      </w:pPr>
      <w:r>
        <w:rPr>
          <w:rFonts w:ascii="Times New Roman" w:hAnsi="Times New Roman" w:cs="Times New Roman"/>
          <w:sz w:val="24"/>
          <w:szCs w:val="24"/>
        </w:rPr>
        <w:t>Задачи на 2018 – 2019</w:t>
      </w:r>
      <w:r w:rsidR="00100959">
        <w:rPr>
          <w:rFonts w:ascii="Times New Roman" w:hAnsi="Times New Roman" w:cs="Times New Roman"/>
          <w:sz w:val="24"/>
          <w:szCs w:val="24"/>
        </w:rPr>
        <w:t xml:space="preserve"> учебный год:</w:t>
      </w:r>
    </w:p>
    <w:p w:rsidR="00100959" w:rsidRDefault="00100959"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1.</w:t>
      </w:r>
      <w:r>
        <w:rPr>
          <w:sz w:val="24"/>
          <w:szCs w:val="24"/>
        </w:rPr>
        <w:t xml:space="preserve"> </w:t>
      </w:r>
      <w:r w:rsidR="00E7004C">
        <w:rPr>
          <w:rFonts w:ascii="Times New Roman" w:hAnsi="Times New Roman" w:cs="Times New Roman"/>
          <w:sz w:val="24"/>
          <w:szCs w:val="24"/>
        </w:rPr>
        <w:t>Продолжить работу по приведению в соответствие с ФГОС ДО развивающей предметно-пространственной среды.</w:t>
      </w:r>
    </w:p>
    <w:p w:rsidR="00100959" w:rsidRDefault="00100959"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2. </w:t>
      </w:r>
      <w:r w:rsidR="00E7004C">
        <w:rPr>
          <w:rFonts w:ascii="Times New Roman" w:hAnsi="Times New Roman" w:cs="Times New Roman"/>
          <w:sz w:val="24"/>
          <w:szCs w:val="24"/>
        </w:rPr>
        <w:t xml:space="preserve">Продолжить формировать у педагогов профессионально-педагогическую компетентность в организации образовательного процесса в соответствии с ФГОС </w:t>
      </w:r>
      <w:proofErr w:type="gramStart"/>
      <w:r w:rsidR="00E7004C">
        <w:rPr>
          <w:rFonts w:ascii="Times New Roman" w:hAnsi="Times New Roman" w:cs="Times New Roman"/>
          <w:sz w:val="24"/>
          <w:szCs w:val="24"/>
        </w:rPr>
        <w:t>ДО</w:t>
      </w:r>
      <w:proofErr w:type="gramEnd"/>
      <w:r w:rsidR="00E7004C">
        <w:rPr>
          <w:rFonts w:ascii="Times New Roman" w:hAnsi="Times New Roman" w:cs="Times New Roman"/>
          <w:sz w:val="24"/>
          <w:szCs w:val="24"/>
        </w:rPr>
        <w:t>.</w:t>
      </w:r>
    </w:p>
    <w:p w:rsidR="00100959" w:rsidRDefault="00100959"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3. </w:t>
      </w:r>
      <w:r w:rsidR="00E7004C">
        <w:rPr>
          <w:rFonts w:ascii="Times New Roman" w:hAnsi="Times New Roman" w:cs="Times New Roman"/>
          <w:sz w:val="24"/>
          <w:szCs w:val="24"/>
        </w:rPr>
        <w:t>Проводить семинары по формированию у педагогов компетентности в вопросах создания презентаций, организации физкультурно-оздоровительной работы, решению педагогических ситуаций, по работе с родителями.</w:t>
      </w:r>
    </w:p>
    <w:p w:rsidR="00100959" w:rsidRDefault="00100959"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4. </w:t>
      </w:r>
      <w:r w:rsidR="00E7004C">
        <w:rPr>
          <w:rFonts w:ascii="Times New Roman" w:hAnsi="Times New Roman" w:cs="Times New Roman"/>
          <w:sz w:val="24"/>
          <w:szCs w:val="24"/>
        </w:rPr>
        <w:t>Использовать проектную деятельность для стимулирования мотивации родительской активности в решении задач развития и воспитания детей.</w:t>
      </w:r>
    </w:p>
    <w:p w:rsidR="00100959" w:rsidRDefault="00100959"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5. </w:t>
      </w:r>
      <w:r w:rsidR="00E7004C">
        <w:rPr>
          <w:rFonts w:ascii="Times New Roman" w:hAnsi="Times New Roman" w:cs="Times New Roman"/>
          <w:sz w:val="24"/>
          <w:szCs w:val="24"/>
        </w:rPr>
        <w:t xml:space="preserve">Усилить </w:t>
      </w:r>
      <w:proofErr w:type="gramStart"/>
      <w:r w:rsidR="00E7004C">
        <w:rPr>
          <w:rFonts w:ascii="Times New Roman" w:hAnsi="Times New Roman" w:cs="Times New Roman"/>
          <w:sz w:val="24"/>
          <w:szCs w:val="24"/>
        </w:rPr>
        <w:t>контроль за</w:t>
      </w:r>
      <w:proofErr w:type="gramEnd"/>
      <w:r w:rsidR="00E7004C">
        <w:rPr>
          <w:rFonts w:ascii="Times New Roman" w:hAnsi="Times New Roman" w:cs="Times New Roman"/>
          <w:sz w:val="24"/>
          <w:szCs w:val="24"/>
        </w:rPr>
        <w:t xml:space="preserve"> деятельностью педагогических сотрудников и исполнению ими своих должностных обязанно</w:t>
      </w:r>
      <w:r w:rsidR="00070805">
        <w:rPr>
          <w:rFonts w:ascii="Times New Roman" w:hAnsi="Times New Roman" w:cs="Times New Roman"/>
          <w:sz w:val="24"/>
          <w:szCs w:val="24"/>
        </w:rPr>
        <w:t>стей: организация и проведение в</w:t>
      </w:r>
      <w:r w:rsidR="00E7004C">
        <w:rPr>
          <w:rFonts w:ascii="Times New Roman" w:hAnsi="Times New Roman" w:cs="Times New Roman"/>
          <w:sz w:val="24"/>
          <w:szCs w:val="24"/>
        </w:rPr>
        <w:t>оспитательно-образовательной работы с детьми, охрана жизни и здоровья воспитанников ведение документации на группе.</w:t>
      </w:r>
      <w:r>
        <w:rPr>
          <w:rFonts w:ascii="Times New Roman" w:hAnsi="Times New Roman" w:cs="Times New Roman"/>
          <w:sz w:val="24"/>
          <w:szCs w:val="24"/>
        </w:rPr>
        <w:t xml:space="preserve"> </w:t>
      </w:r>
    </w:p>
    <w:p w:rsidR="00070805" w:rsidRDefault="00070805" w:rsidP="00100959">
      <w:pPr>
        <w:pStyle w:val="a4"/>
        <w:spacing w:after="0"/>
        <w:ind w:left="-567" w:hanging="11"/>
        <w:rPr>
          <w:rFonts w:ascii="Times New Roman" w:hAnsi="Times New Roman" w:cs="Times New Roman"/>
          <w:sz w:val="24"/>
          <w:szCs w:val="24"/>
        </w:rPr>
      </w:pPr>
    </w:p>
    <w:p w:rsidR="00070805" w:rsidRDefault="00070805" w:rsidP="00100959">
      <w:pPr>
        <w:pStyle w:val="a4"/>
        <w:spacing w:after="0"/>
        <w:ind w:left="-567" w:hanging="11"/>
        <w:rPr>
          <w:rFonts w:ascii="Times New Roman" w:hAnsi="Times New Roman" w:cs="Times New Roman"/>
          <w:sz w:val="24"/>
          <w:szCs w:val="24"/>
        </w:rPr>
      </w:pPr>
    </w:p>
    <w:p w:rsidR="00070805" w:rsidRDefault="00070805" w:rsidP="00100959">
      <w:pPr>
        <w:pStyle w:val="a4"/>
        <w:spacing w:after="0"/>
        <w:ind w:left="-567" w:hanging="11"/>
        <w:rPr>
          <w:rFonts w:ascii="Times New Roman" w:hAnsi="Times New Roman" w:cs="Times New Roman"/>
          <w:sz w:val="24"/>
          <w:szCs w:val="24"/>
        </w:rPr>
      </w:pPr>
    </w:p>
    <w:p w:rsidR="00070805" w:rsidRDefault="00070805"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Цель работы на 2019 – 2020 учебный год:</w:t>
      </w:r>
    </w:p>
    <w:p w:rsidR="00070805" w:rsidRDefault="00070805"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Продолжить работу над обеспечением интеграции деятельности всех структурных подразделений ДОУ для реализации эффективного воспитательно-образовательного процесса, соответствующего требованиям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070805" w:rsidRDefault="00070805"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Задачи:</w:t>
      </w:r>
    </w:p>
    <w:p w:rsidR="00070805" w:rsidRDefault="00070805"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1. Продолжить работу по обеспечению психолого-педагогических условий реализации образовательной программы в ДОУ.</w:t>
      </w:r>
    </w:p>
    <w:p w:rsidR="00070805" w:rsidRDefault="00070805"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2. Продолжить работу по профессиональному развитию педагогических работников, по консультативной поддержке работников и родителей (законных представителей) по вопросам образования и охраны здоровья детей.</w:t>
      </w:r>
    </w:p>
    <w:p w:rsidR="00070805" w:rsidRDefault="00070805" w:rsidP="00100959">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3. Продолжить работу по приведению в соответствие ФГОС ДО развивающей предметно-пространственной среды. </w:t>
      </w:r>
    </w:p>
    <w:p w:rsidR="00070805" w:rsidRDefault="00070805" w:rsidP="00070805">
      <w:pPr>
        <w:pStyle w:val="a4"/>
        <w:spacing w:after="0"/>
        <w:ind w:left="-567" w:hanging="11"/>
        <w:rPr>
          <w:rFonts w:ascii="Times New Roman" w:hAnsi="Times New Roman" w:cs="Times New Roman"/>
          <w:sz w:val="24"/>
          <w:szCs w:val="24"/>
        </w:rPr>
      </w:pPr>
      <w:r>
        <w:rPr>
          <w:rFonts w:ascii="Times New Roman" w:hAnsi="Times New Roman" w:cs="Times New Roman"/>
          <w:sz w:val="24"/>
          <w:szCs w:val="24"/>
        </w:rPr>
        <w:t xml:space="preserve">4. Усилить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педагогических сотрудников и исполнению ими своих должностных обязанностей: организация и проведение воспитательно-образовательной работы с детьми, охрана жизни и здоровья воспитанников ведение документации на группе. </w:t>
      </w:r>
    </w:p>
    <w:p w:rsidR="00100959" w:rsidRDefault="00100959" w:rsidP="00100959">
      <w:pPr>
        <w:spacing w:after="0"/>
        <w:rPr>
          <w:rFonts w:ascii="Times New Roman" w:hAnsi="Times New Roman" w:cs="Times New Roman"/>
          <w:sz w:val="24"/>
          <w:szCs w:val="24"/>
        </w:rPr>
      </w:pP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в ДОУ осуществляется в соответствии с основной образовательной программой дошкольного образования в группах общеразвивающей направленности и адаптированной основной образовательной программой дошкольного образования для детей с нарушениями речи в группе компенсирующей направленности  во время организации  образовательной деятельности и в ходе режимных моментов.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В настоящее время педагогический коллектив ДОУ осуществляет  организацию субъект - субъектного взаимодействия участников образовательной деятельности, создает условия для раскрытия потенциала каждого ребёнка и его личностного развития, но необходимо продолжать повышать педагогическую компетентность в методах и приёмах индивидуального взаимодействия с воспитанником. Педагогический коллектив работает над созданием  модели образовательной деятельности, которая обеспечит осуществление системно-деятельностного подхода, будет отвечать потребностям детей и запросам родителей (законных представителей).</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В ДОУ  созданы условия для коррекционно-развивающей работы с детьми.  Коррекционно-развивающее п</w:t>
      </w:r>
      <w:r w:rsidR="00070805">
        <w:rPr>
          <w:rFonts w:ascii="Times New Roman" w:hAnsi="Times New Roman" w:cs="Times New Roman"/>
          <w:sz w:val="24"/>
          <w:szCs w:val="24"/>
        </w:rPr>
        <w:t>ространство представляет собой</w:t>
      </w:r>
      <w:r>
        <w:rPr>
          <w:rFonts w:ascii="Times New Roman" w:hAnsi="Times New Roman" w:cs="Times New Roman"/>
          <w:sz w:val="24"/>
          <w:szCs w:val="24"/>
        </w:rPr>
        <w:t xml:space="preserve"> каб</w:t>
      </w:r>
      <w:r w:rsidR="00070805">
        <w:rPr>
          <w:rFonts w:ascii="Times New Roman" w:hAnsi="Times New Roman" w:cs="Times New Roman"/>
          <w:sz w:val="24"/>
          <w:szCs w:val="24"/>
        </w:rPr>
        <w:t>инет учителя-логопеда,  1 группу</w:t>
      </w:r>
      <w:r>
        <w:rPr>
          <w:rFonts w:ascii="Times New Roman" w:hAnsi="Times New Roman" w:cs="Times New Roman"/>
          <w:sz w:val="24"/>
          <w:szCs w:val="24"/>
        </w:rPr>
        <w:t xml:space="preserve"> компенсирующей направленности для детей с тяжёлыми  нарушениями речи. Формы  организации коррекционно-развивающей работы – подгрупповые, групповые и индивидуальные  занятия, включающие в себя разные виды детской деятельности, позволяющие осуществлять интеграцию задач образовательных областей. </w:t>
      </w:r>
      <w:proofErr w:type="gramStart"/>
      <w:r>
        <w:rPr>
          <w:rFonts w:ascii="Times New Roman" w:hAnsi="Times New Roman" w:cs="Times New Roman"/>
          <w:sz w:val="24"/>
          <w:szCs w:val="24"/>
        </w:rPr>
        <w:t>Приоритетные  методы  – игровой, моделирование ситуаций.</w:t>
      </w:r>
      <w:proofErr w:type="gramEnd"/>
      <w:r>
        <w:rPr>
          <w:rFonts w:ascii="Times New Roman" w:hAnsi="Times New Roman" w:cs="Times New Roman"/>
          <w:sz w:val="24"/>
          <w:szCs w:val="24"/>
        </w:rPr>
        <w:t xml:space="preserve"> Развивающая предметно-пространственная  среда в группе позволяет осуществлять  интеграцию общеразвивающего и коррекционного содержания, игрового и специально организованного. Обеспечено методическое сопровождение коррекционно-развивающего процесса.  Установлена  преемственность между  педагогами, учителем-логопедом и музыкальным руководителем, поэтому индивидуальная работа с воспитанниками  имеет положительную динамику в коррекционном и личностном развитии детей. В целях  уточнения анамнестических данных в речевых картах (в сентябре и в течение года), изучались медицинские карты детей,  проводилось анкетирование родителей (законных представителей). Диагностические данные на конец учебного года говорят о том, что  по всем направлениям развития речи у воспитанников групп компенсирующей направленности для детей с тяжёлыми нарушениями речи  наблюдается положительная динамика. </w:t>
      </w:r>
    </w:p>
    <w:p w:rsidR="00100959" w:rsidRDefault="00545CC1"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С</w:t>
      </w:r>
      <w:r w:rsidR="00070805">
        <w:rPr>
          <w:rFonts w:ascii="Times New Roman" w:hAnsi="Times New Roman" w:cs="Times New Roman"/>
          <w:sz w:val="24"/>
          <w:szCs w:val="24"/>
        </w:rPr>
        <w:t xml:space="preserve"> сентябр</w:t>
      </w:r>
      <w:r>
        <w:rPr>
          <w:rFonts w:ascii="Times New Roman" w:hAnsi="Times New Roman" w:cs="Times New Roman"/>
          <w:sz w:val="24"/>
          <w:szCs w:val="24"/>
        </w:rPr>
        <w:t>я</w:t>
      </w:r>
      <w:r w:rsidR="00070805">
        <w:rPr>
          <w:rFonts w:ascii="Times New Roman" w:hAnsi="Times New Roman" w:cs="Times New Roman"/>
          <w:sz w:val="24"/>
          <w:szCs w:val="24"/>
        </w:rPr>
        <w:t xml:space="preserve"> 2019 года </w:t>
      </w:r>
      <w:r>
        <w:rPr>
          <w:rFonts w:ascii="Times New Roman" w:hAnsi="Times New Roman" w:cs="Times New Roman"/>
          <w:sz w:val="24"/>
          <w:szCs w:val="24"/>
        </w:rPr>
        <w:t>в группе компенсирующей направленности психолого-педагогическое сопровождение воспитанников осуществляет педагог-психолог.</w:t>
      </w:r>
    </w:p>
    <w:p w:rsidR="00100959" w:rsidRDefault="00100959" w:rsidP="00100959">
      <w:pPr>
        <w:pStyle w:val="a4"/>
        <w:spacing w:after="0"/>
        <w:ind w:left="-567" w:firstLine="567"/>
        <w:rPr>
          <w:rFonts w:ascii="Times New Roman" w:hAnsi="Times New Roman" w:cs="Times New Roman"/>
          <w:sz w:val="24"/>
          <w:szCs w:val="24"/>
        </w:rPr>
      </w:pPr>
    </w:p>
    <w:p w:rsidR="00100959" w:rsidRDefault="00100959" w:rsidP="00100959">
      <w:pPr>
        <w:pStyle w:val="a4"/>
        <w:spacing w:after="0"/>
        <w:ind w:left="-567" w:firstLine="567"/>
        <w:rPr>
          <w:rFonts w:ascii="Times New Roman" w:hAnsi="Times New Roman" w:cs="Times New Roman"/>
          <w:sz w:val="24"/>
          <w:szCs w:val="24"/>
        </w:rPr>
      </w:pPr>
    </w:p>
    <w:p w:rsidR="00100959" w:rsidRDefault="00100959" w:rsidP="00100959">
      <w:pPr>
        <w:pStyle w:val="a4"/>
        <w:spacing w:after="0"/>
        <w:ind w:left="-567"/>
        <w:rPr>
          <w:rFonts w:ascii="Times New Roman" w:hAnsi="Times New Roman" w:cs="Times New Roman"/>
          <w:b/>
          <w:sz w:val="24"/>
          <w:szCs w:val="24"/>
        </w:rPr>
      </w:pPr>
      <w:r>
        <w:rPr>
          <w:rFonts w:ascii="Times New Roman" w:hAnsi="Times New Roman" w:cs="Times New Roman"/>
          <w:b/>
          <w:sz w:val="24"/>
          <w:szCs w:val="24"/>
        </w:rPr>
        <w:lastRenderedPageBreak/>
        <w:t>Создание безопасных условий при организации безопасного образовательного процесса в ДОУ</w:t>
      </w:r>
    </w:p>
    <w:p w:rsidR="00100959" w:rsidRDefault="00100959" w:rsidP="00100959">
      <w:pPr>
        <w:pStyle w:val="a4"/>
        <w:spacing w:after="0"/>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В детском саду установлены и действуют автоматическая пожарная сигнализация, сигнализаторы загазованности, кнопка тревожной сигнализации с выводом сигнала на пульт </w:t>
      </w:r>
      <w:r w:rsidR="0089481E">
        <w:rPr>
          <w:rFonts w:ascii="Times New Roman" w:hAnsi="Times New Roman" w:cs="Times New Roman"/>
          <w:sz w:val="24"/>
          <w:szCs w:val="24"/>
        </w:rPr>
        <w:t>ФГКУ «УВО ВНТ России по Краснодарскому краю».</w:t>
      </w:r>
      <w:r>
        <w:rPr>
          <w:rFonts w:ascii="Times New Roman" w:hAnsi="Times New Roman" w:cs="Times New Roman"/>
          <w:sz w:val="24"/>
          <w:szCs w:val="24"/>
        </w:rPr>
        <w:t xml:space="preserve"> Осуществляется физическая охрана детского сада охранным агентством </w:t>
      </w:r>
      <w:r w:rsidR="0089481E">
        <w:rPr>
          <w:rFonts w:ascii="Times New Roman" w:hAnsi="Times New Roman" w:cs="Times New Roman"/>
          <w:sz w:val="24"/>
          <w:szCs w:val="24"/>
        </w:rPr>
        <w:t>ЧОО «Барс».</w:t>
      </w:r>
    </w:p>
    <w:p w:rsidR="00100959" w:rsidRDefault="00100959" w:rsidP="00100959">
      <w:pPr>
        <w:pStyle w:val="a4"/>
        <w:spacing w:after="0"/>
        <w:ind w:left="-567"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деятельности администрации детского сада по обеспечению безопасности в детском саду являются</w:t>
      </w:r>
    </w:p>
    <w:p w:rsidR="00100959" w:rsidRDefault="00100959" w:rsidP="00100959">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 пожарная безопасность</w:t>
      </w:r>
    </w:p>
    <w:p w:rsidR="00100959" w:rsidRDefault="00100959" w:rsidP="00100959">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 антитеррористическая безопасность</w:t>
      </w:r>
    </w:p>
    <w:p w:rsidR="00100959" w:rsidRDefault="00100959" w:rsidP="00100959">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 обеспечение выполнения санитарно-гигиенических требований</w:t>
      </w:r>
    </w:p>
    <w:p w:rsidR="00100959" w:rsidRDefault="00100959" w:rsidP="00100959">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 охрана труда</w:t>
      </w:r>
    </w:p>
    <w:p w:rsidR="00100959" w:rsidRDefault="00100959" w:rsidP="00100959">
      <w:pPr>
        <w:pStyle w:val="a4"/>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Учреждением приобретены и поддерживаются в состоянии постоянной готовности первичные средства пожаротушения, соблюдаются требования к содержанию эвакуационных выходов. В целях соблюдения антитеррористической безопасности в детском саду установлен сигнал тревожной кнопки. До каждого сотрудника учреждения доведен приказ об организации охраны пропускного и внутриобъектного режима работы в здании и на территории детского сада.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Согласно утвержденному графику в ДОУ проводится проверка состояния тревожной сигнализации и тренировочные эвакуации воспитанник</w:t>
      </w:r>
      <w:r w:rsidR="0089481E">
        <w:rPr>
          <w:rFonts w:ascii="Times New Roman" w:hAnsi="Times New Roman" w:cs="Times New Roman"/>
          <w:sz w:val="24"/>
          <w:szCs w:val="24"/>
        </w:rPr>
        <w:t>ов и сотрудников. В июле 2019</w:t>
      </w:r>
      <w:r>
        <w:rPr>
          <w:rFonts w:ascii="Times New Roman" w:hAnsi="Times New Roman" w:cs="Times New Roman"/>
          <w:sz w:val="24"/>
          <w:szCs w:val="24"/>
        </w:rPr>
        <w:t xml:space="preserve"> года все сотрудники ДОУ прошли </w:t>
      </w:r>
      <w:r w:rsidRPr="0089481E">
        <w:rPr>
          <w:rFonts w:ascii="Times New Roman" w:hAnsi="Times New Roman" w:cs="Times New Roman"/>
          <w:sz w:val="24"/>
          <w:szCs w:val="24"/>
        </w:rPr>
        <w:t>обучение по пожарному минимуму.</w:t>
      </w:r>
    </w:p>
    <w:p w:rsidR="00100959" w:rsidRDefault="00100959" w:rsidP="00100959">
      <w:pPr>
        <w:pStyle w:val="a4"/>
        <w:spacing w:after="0"/>
        <w:ind w:left="-567" w:firstLine="567"/>
        <w:jc w:val="both"/>
        <w:rPr>
          <w:rFonts w:ascii="Times New Roman" w:hAnsi="Times New Roman" w:cs="Times New Roman"/>
          <w:sz w:val="24"/>
          <w:szCs w:val="24"/>
        </w:rPr>
      </w:pPr>
      <w:r>
        <w:rPr>
          <w:rFonts w:ascii="Times New Roman" w:hAnsi="Times New Roman" w:cs="Times New Roman"/>
          <w:b/>
          <w:sz w:val="24"/>
          <w:szCs w:val="24"/>
        </w:rPr>
        <w:t>ВЫВОД:</w:t>
      </w:r>
      <w:r w:rsidR="00BC1478">
        <w:rPr>
          <w:rFonts w:ascii="Times New Roman" w:hAnsi="Times New Roman" w:cs="Times New Roman"/>
          <w:sz w:val="24"/>
          <w:szCs w:val="24"/>
        </w:rPr>
        <w:t xml:space="preserve"> годовые задачи 2018 - 2019 учебного года выполнены, 2019 - 2020</w:t>
      </w:r>
      <w:r>
        <w:rPr>
          <w:rFonts w:ascii="Times New Roman" w:hAnsi="Times New Roman" w:cs="Times New Roman"/>
          <w:sz w:val="24"/>
          <w:szCs w:val="24"/>
        </w:rPr>
        <w:t xml:space="preserve"> года на стадии реализации. Организация образовательной деятельности  в ДОУ способствует  повышению качества образования в ДОУ и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созданию</w:t>
      </w:r>
      <w:proofErr w:type="gramEnd"/>
      <w:r>
        <w:rPr>
          <w:rFonts w:ascii="Times New Roman" w:hAnsi="Times New Roman" w:cs="Times New Roman"/>
          <w:sz w:val="24"/>
          <w:szCs w:val="24"/>
        </w:rPr>
        <w:t xml:space="preserve"> условий для  интеллектуального и личностного развития детей, их творческого потенциала, саморазвития и самореализации ребёнка в разных видах деятельности, поиски путей её преобразования.</w:t>
      </w:r>
    </w:p>
    <w:p w:rsidR="00100959" w:rsidRDefault="00100959" w:rsidP="00100959">
      <w:pPr>
        <w:spacing w:after="0"/>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Система управления организацией</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Управление ДОУ  осуществляется в соответствии с законодательством Российской Федерации, Уставом ДОУ и строится на основе сочетания принципов единоначалия и коллегиальности.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В ДОУ сформированы коллегиальные органы управления, к которым относятся Общее собрание трудового коллектива, Педагогический совет. Административные обязанности распределены согласно Уставу, штатному расписанию, чётко распределены функциональные обязанности согласно квалификационным характеристикам.</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Общее управление ДОУ осуществляет заведующий Бугарева Татьяна Александровна в соответствии с действующим законодательством в пределах своей компетентности. Основной функцией заведующего ДОУ является осуществление оперативного руководства деятельностью ДОУ, координация действий всех участников образовательного процесса через Педагогический совет, Общее собрание трудового коллектива.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r w:rsidR="00545CC1">
        <w:rPr>
          <w:rFonts w:ascii="Times New Roman" w:hAnsi="Times New Roman" w:cs="Times New Roman"/>
          <w:sz w:val="24"/>
          <w:szCs w:val="24"/>
        </w:rPr>
        <w:t xml:space="preserve">Мамедова Ирина Александровна </w:t>
      </w:r>
      <w:r>
        <w:rPr>
          <w:rFonts w:ascii="Times New Roman" w:hAnsi="Times New Roman" w:cs="Times New Roman"/>
          <w:sz w:val="24"/>
          <w:szCs w:val="24"/>
        </w:rPr>
        <w:t xml:space="preserve">осуществляет руководство образовательной деятельностью и методической работой. </w:t>
      </w:r>
    </w:p>
    <w:p w:rsidR="00100959" w:rsidRDefault="00BC1478"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Заместитель заведующего по административно-хозяйственной работе Толокнеева Христина Владимировна </w:t>
      </w:r>
      <w:r w:rsidR="00100959">
        <w:rPr>
          <w:rFonts w:ascii="Times New Roman" w:hAnsi="Times New Roman" w:cs="Times New Roman"/>
          <w:sz w:val="24"/>
          <w:szCs w:val="24"/>
        </w:rPr>
        <w:t xml:space="preserve"> координирует финансово-хозяйственную деятельность ДОУ и обеспечивает условия  ОТ и ПБ в ДОУ.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Коллегиальный орган управления ДОУ Общее собрание трудового коллектива определяет основные направления деятельности и перспективы развития ДОУ, избирается на основе положения, представляет интересы всех участников образовательных отношений.</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lastRenderedPageBreak/>
        <w:t>Педагогический совет  рассматривает вопросы по образовательной деятельности,  руководит педагогической деятельностью ДОУ</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Все перечисленные структуры совместными усилиями решают основные задачи ДОУ и соответствуют Уставу ДОУ.</w:t>
      </w:r>
    </w:p>
    <w:p w:rsidR="00100959" w:rsidRDefault="00100959" w:rsidP="00100959">
      <w:pPr>
        <w:spacing w:after="0"/>
        <w:ind w:left="-567"/>
        <w:rPr>
          <w:rFonts w:ascii="Times New Roman" w:hAnsi="Times New Roman" w:cs="Times New Roman"/>
          <w:sz w:val="24"/>
          <w:szCs w:val="24"/>
        </w:rPr>
      </w:pP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Основные формы координации:</w:t>
      </w:r>
      <w:r>
        <w:rPr>
          <w:rFonts w:ascii="Times New Roman" w:hAnsi="Times New Roman" w:cs="Times New Roman"/>
          <w:sz w:val="24"/>
          <w:szCs w:val="24"/>
        </w:rPr>
        <w:t xml:space="preserve">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Годовой план работы ДОУ.  </w:t>
      </w:r>
    </w:p>
    <w:p w:rsidR="00100959" w:rsidRDefault="00100959" w:rsidP="00100959">
      <w:pPr>
        <w:spacing w:after="0"/>
        <w:ind w:left="-567"/>
        <w:rPr>
          <w:rFonts w:ascii="Times New Roman" w:hAnsi="Times New Roman" w:cs="Times New Roman"/>
          <w:sz w:val="24"/>
          <w:szCs w:val="24"/>
        </w:rPr>
      </w:pPr>
      <w:r>
        <w:rPr>
          <w:rFonts w:ascii="Times New Roman" w:hAnsi="Times New Roman" w:cs="Times New Roman"/>
          <w:sz w:val="24"/>
          <w:szCs w:val="24"/>
        </w:rPr>
        <w:t xml:space="preserve">Циклограмма контрольной деятельности ДОУ на год. </w:t>
      </w:r>
    </w:p>
    <w:p w:rsidR="00100959" w:rsidRDefault="00100959" w:rsidP="00100959">
      <w:pPr>
        <w:spacing w:after="0"/>
        <w:ind w:left="-567" w:firstLine="720"/>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организация системы управления ДОУ соответствует уставным требованиям и направлена на обеспечение условий реализации основной образовательной программы дошкольного образования, адаптированной  основной образовательной программы дошкольного образования для дете</w:t>
      </w:r>
      <w:r w:rsidR="008039F4">
        <w:rPr>
          <w:rFonts w:ascii="Times New Roman" w:hAnsi="Times New Roman" w:cs="Times New Roman"/>
          <w:sz w:val="24"/>
          <w:szCs w:val="24"/>
        </w:rPr>
        <w:t xml:space="preserve">й с тяжёлыми нарушениями речи, </w:t>
      </w:r>
      <w:r>
        <w:rPr>
          <w:rFonts w:ascii="Times New Roman" w:hAnsi="Times New Roman" w:cs="Times New Roman"/>
          <w:sz w:val="24"/>
          <w:szCs w:val="24"/>
        </w:rPr>
        <w:t xml:space="preserve">Программы развития ДОУ, предоставляет  возможность участвовать в управлении ДОУ всем участникам образовательных отношений.   </w:t>
      </w:r>
    </w:p>
    <w:p w:rsidR="00100959" w:rsidRDefault="00100959" w:rsidP="00100959">
      <w:pPr>
        <w:spacing w:after="0"/>
        <w:ind w:left="-567"/>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и качество подготовки воспитанников</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в группах общеразвивающей направленности  направлена на реализацию основной образовательной программы дошкольного образования (ООП ДО), в группах компенсирующей направленности на реализацию адаптированной основной образовательной программы дошкольного образования для детей с нарушениями речи (АООП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b/>
          <w:sz w:val="24"/>
          <w:szCs w:val="24"/>
        </w:rPr>
        <w:t>Ведущая цель программ:</w:t>
      </w:r>
      <w:r>
        <w:rPr>
          <w:rFonts w:ascii="Times New Roman" w:hAnsi="Times New Roman" w:cs="Times New Roman"/>
          <w:sz w:val="24"/>
          <w:szCs w:val="24"/>
        </w:rPr>
        <w:t xml:space="preserve">   Обеспечить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100959" w:rsidRDefault="00100959" w:rsidP="00100959">
      <w:pPr>
        <w:pStyle w:val="a4"/>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Программы  направлены на решение следующих задач: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3)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4)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правили норм поведения в интересах человека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семьи , общества;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5)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7)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8) обеспечение преемственности целей, задач и содержания дошкольного общего и начального общего образования;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9) уважение личности ребёнка;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10)поддержка разнообразия детства, сохранение уникальности и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детства, как важного этапа в общем развитии человека;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11)поддержка инициативы детей в различных видах деятельности;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12) формирование познавательных интересов и познавательных действий ребёнка в разных видах деятельности.</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образовательной деятельности  в ДОУ  выстроена с учетом комплексно-тематического  планирования и интеграции задач образовательных областей  во все виды детской деятельности. В результате, жизнь детей в детском саду  наполнена интересными мероприятиями и способствует развитию личностных качеств воспитанников, раскрытию индивидуальных  способностей детей.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В ДОУ разработана система мониторинга -  педагогическая диагностика  личностного  развития детей,  включающая в себя оценку физического развития ребенка, развития общих способностей: познавательных, коммуникативных и регуляторных (проводит воспитатель), а также анализ коррекции речевых нарушений (проводит учитель-логопед). Основными методами педагогической диагностики являются наблюдение, анализ продуктивной деятельности, беседы, сравнительный анализ, анкетирование родителей, статистическая обработка информации. Результаты педагогической диагностики используются педагогами для индивидуализации образования и оптимизации работы с группой детей.</w:t>
      </w:r>
    </w:p>
    <w:p w:rsidR="008039F4" w:rsidRDefault="008039F4" w:rsidP="008039F4">
      <w:pPr>
        <w:autoSpaceDE w:val="0"/>
        <w:autoSpaceDN w:val="0"/>
        <w:adjustRightInd w:val="0"/>
        <w:spacing w:after="0"/>
        <w:ind w:left="-567" w:firstLine="708"/>
        <w:jc w:val="both"/>
        <w:rPr>
          <w:rFonts w:ascii="Times New Roman" w:hAnsi="Times New Roman" w:cs="Times New Roman"/>
          <w:sz w:val="24"/>
          <w:szCs w:val="24"/>
        </w:rPr>
      </w:pPr>
      <w:r>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039F4" w:rsidRDefault="008039F4" w:rsidP="008039F4">
      <w:pPr>
        <w:autoSpaceDE w:val="0"/>
        <w:autoSpaceDN w:val="0"/>
        <w:adjustRightInd w:val="0"/>
        <w:spacing w:after="0"/>
        <w:ind w:left="-567" w:firstLine="708"/>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(далее РППС) детского сада спроектирована  и организована в соответствии с реализуемой Программой и с учетом возрастных особенностей детей, соответствует общим принципам построения. В каждой группе учитывается принцип «минимакса», интеграции, мобильности, трансформируемости и вариативности (возможность изменения, построения среды детьми), учитываются возрастные способности и потребности детей. </w:t>
      </w:r>
    </w:p>
    <w:p w:rsidR="008039F4" w:rsidRDefault="008039F4" w:rsidP="008039F4">
      <w:pPr>
        <w:autoSpaceDE w:val="0"/>
        <w:autoSpaceDN w:val="0"/>
        <w:adjustRightInd w:val="0"/>
        <w:spacing w:after="0"/>
        <w:ind w:left="-567" w:firstLine="708"/>
        <w:jc w:val="both"/>
        <w:rPr>
          <w:rFonts w:ascii="Times New Roman" w:hAnsi="Times New Roman" w:cs="Times New Roman"/>
          <w:sz w:val="24"/>
          <w:szCs w:val="24"/>
        </w:rPr>
      </w:pPr>
      <w:r>
        <w:rPr>
          <w:rFonts w:ascii="Times New Roman" w:hAnsi="Times New Roman" w:cs="Times New Roman"/>
          <w:sz w:val="24"/>
          <w:szCs w:val="24"/>
        </w:rPr>
        <w:t>В групповых помещениях организованы и оформлены мини-среды физического, социального, эстетического, познавательного, сенсорного и речевого развития. Созданы условия для совместной и самостоятельной деятельности.</w:t>
      </w:r>
    </w:p>
    <w:p w:rsidR="008039F4" w:rsidRDefault="008039F4" w:rsidP="008039F4">
      <w:p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ab/>
        <w:t>Особое внимание при оснащении РППС уделяется её эстетическому содержанию, эмоциональному воздействию окружающего интерьера на ребёнка. Оборудование помещений безопасное,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r>
        <w:rPr>
          <w:rFonts w:ascii="Times New Roman" w:hAnsi="Times New Roman" w:cs="Times New Roman"/>
          <w:sz w:val="28"/>
          <w:szCs w:val="28"/>
        </w:rPr>
        <w:t>.</w:t>
      </w:r>
    </w:p>
    <w:p w:rsidR="008039F4" w:rsidRDefault="008039F4" w:rsidP="008039F4">
      <w:pPr>
        <w:autoSpaceDE w:val="0"/>
        <w:autoSpaceDN w:val="0"/>
        <w:adjustRightInd w:val="0"/>
        <w:spacing w:after="0"/>
        <w:ind w:left="-567"/>
        <w:jc w:val="both"/>
        <w:rPr>
          <w:rFonts w:ascii="Times New Roman" w:hAnsi="Times New Roman" w:cs="Times New Roman"/>
          <w:sz w:val="24"/>
          <w:szCs w:val="24"/>
        </w:rPr>
      </w:pPr>
      <w:r>
        <w:rPr>
          <w:rFonts w:cs="PetersburgC"/>
        </w:rPr>
        <w:tab/>
      </w:r>
      <w:proofErr w:type="gramStart"/>
      <w:r>
        <w:rPr>
          <w:rFonts w:ascii="Times New Roman" w:hAnsi="Times New Roman" w:cs="Times New Roman"/>
          <w:sz w:val="24"/>
          <w:szCs w:val="24"/>
        </w:rPr>
        <w:t>Пространство групп разграничено на зоны - «центры»: литературный, центр драматизации, центр искусств, конструирования, познавательно-исследовательской деятельности, математический, центр физического развития, оснащенные развивающим материалом (книги, игрушки, материалы для творчества, развивающее оборудование и пр.).</w:t>
      </w:r>
      <w:proofErr w:type="gramEnd"/>
      <w:r>
        <w:rPr>
          <w:rFonts w:ascii="Times New Roman" w:hAnsi="Times New Roman" w:cs="Times New Roman"/>
          <w:sz w:val="24"/>
          <w:szCs w:val="24"/>
        </w:rPr>
        <w:t xml:space="preserve"> В группах организованы тематические уголки: безопасности, природы, патриотический уголок. Все предметы доступны детям. Это позволяет им выбирать интересные для себя занятия, чередовать их в течение дня, а педагогам дает возможность организовывать образовательный процесс с учетом индивидуальных особенностей детей.</w:t>
      </w:r>
    </w:p>
    <w:p w:rsidR="008039F4" w:rsidRDefault="008039F4" w:rsidP="008039F4">
      <w:pPr>
        <w:pStyle w:val="Default"/>
        <w:spacing w:line="276" w:lineRule="auto"/>
        <w:ind w:left="-567"/>
        <w:jc w:val="both"/>
      </w:pPr>
      <w:r>
        <w:tab/>
      </w:r>
      <w:r w:rsidR="004A45CC">
        <w:t>П</w:t>
      </w:r>
      <w:r>
        <w:t>едагогами созданы условия для развития игровой деятельности детей. В их распоряжении игровой материал для сюжетно-ролевых, подвижных, театрализованных, дидактических игр. Все это содействует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b/>
          <w:sz w:val="24"/>
          <w:szCs w:val="24"/>
        </w:rPr>
        <w:lastRenderedPageBreak/>
        <w:t xml:space="preserve">ВЫВОД: </w:t>
      </w:r>
      <w:r>
        <w:rPr>
          <w:rFonts w:ascii="Times New Roman" w:hAnsi="Times New Roman" w:cs="Times New Roman"/>
          <w:sz w:val="24"/>
          <w:szCs w:val="24"/>
        </w:rPr>
        <w:t>в ДОУ созданы  условия для формирования основ базовой культуры личности, развития   физических, интеллектуальных, нравственных, эс</w:t>
      </w:r>
      <w:r w:rsidR="004A45CC">
        <w:rPr>
          <w:rFonts w:ascii="Times New Roman" w:hAnsi="Times New Roman" w:cs="Times New Roman"/>
          <w:sz w:val="24"/>
          <w:szCs w:val="24"/>
        </w:rPr>
        <w:t>тетических и личностных качеств</w:t>
      </w:r>
      <w:r>
        <w:rPr>
          <w:rFonts w:ascii="Times New Roman" w:hAnsi="Times New Roman" w:cs="Times New Roman"/>
          <w:sz w:val="24"/>
          <w:szCs w:val="24"/>
        </w:rPr>
        <w:t xml:space="preserve"> в соответствии с возрастными и индивидуальными особенностями детей.  Регулярно проводится педагогическая диагностика индивидуального развития воспитанников, способствующая индивидуализации образования.</w:t>
      </w:r>
    </w:p>
    <w:p w:rsidR="00100959" w:rsidRDefault="00100959" w:rsidP="00100959">
      <w:pPr>
        <w:pStyle w:val="a4"/>
        <w:spacing w:after="0"/>
        <w:ind w:left="-567"/>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Организация воспитательно-образовательного процесса</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Для эффективной организации педагогической работ в ДОУ </w:t>
      </w:r>
      <w:r w:rsidR="004A45CC">
        <w:rPr>
          <w:rFonts w:ascii="Times New Roman" w:hAnsi="Times New Roman" w:cs="Times New Roman"/>
          <w:sz w:val="24"/>
          <w:szCs w:val="24"/>
        </w:rPr>
        <w:t xml:space="preserve">педагоги руководствуются разработанным </w:t>
      </w:r>
      <w:r>
        <w:rPr>
          <w:rFonts w:ascii="Times New Roman" w:hAnsi="Times New Roman" w:cs="Times New Roman"/>
          <w:sz w:val="24"/>
          <w:szCs w:val="24"/>
        </w:rPr>
        <w:t xml:space="preserve"> Положение</w:t>
      </w:r>
      <w:r w:rsidR="004A45CC">
        <w:rPr>
          <w:rFonts w:ascii="Times New Roman" w:hAnsi="Times New Roman" w:cs="Times New Roman"/>
          <w:sz w:val="24"/>
          <w:szCs w:val="24"/>
        </w:rPr>
        <w:t>м</w:t>
      </w:r>
      <w:r>
        <w:rPr>
          <w:rFonts w:ascii="Times New Roman" w:hAnsi="Times New Roman" w:cs="Times New Roman"/>
          <w:sz w:val="24"/>
          <w:szCs w:val="24"/>
        </w:rPr>
        <w:t xml:space="preserve"> о планировании воспитательно - образовательного процесса. Ведущими целями планирования являются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Планирование позволяет выстроить и увидеть целостную картину воспитательно-образовательной работы с детьми в ДОУ, что особенно важно при планировании на год, интеграции образовательных областей, осуществления проектов, экспериментально-исследовательской деятельности детей.</w:t>
      </w:r>
    </w:p>
    <w:p w:rsidR="00100959" w:rsidRDefault="00100959" w:rsidP="00100959">
      <w:pPr>
        <w:spacing w:after="0"/>
        <w:ind w:left="-567" w:firstLine="567"/>
        <w:rPr>
          <w:rFonts w:ascii="Times New Roman" w:hAnsi="Times New Roman" w:cs="Times New Roman"/>
          <w:sz w:val="24"/>
          <w:szCs w:val="24"/>
        </w:rPr>
      </w:pPr>
      <w:proofErr w:type="gramStart"/>
      <w:r>
        <w:rPr>
          <w:rFonts w:ascii="Times New Roman" w:hAnsi="Times New Roman" w:cs="Times New Roman"/>
          <w:sz w:val="24"/>
          <w:szCs w:val="24"/>
        </w:rPr>
        <w:t xml:space="preserve">Воспитательно-образовательная работа с детьми в ДОУ построена на основной и адаптированной основной образовательных программах дошкольного образования, комплексно-тематическом планировании, на особенностях образовательной деятельности разных видов и культурных практик, на модели организации деятельности детей и взрослых (культурно-досуговая деятельность). </w:t>
      </w:r>
      <w:proofErr w:type="gramEnd"/>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Организованная образовательная деятельность (далее ОД), проводится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 ПиН 2.4.1.3049-13, с учётом возраста воспитанников, моделью режима ОД, утверждённой заведующим ДОУ.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Педагоги используют следующие формы организации образовательной деятельности: игра, экспериментирование, конкурсы, соревнования,  проектная  деятельность, что создает условия для поддержки детской инициативы.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Двигательный режим, физические упражнения и закаливающие мероприятия   осуществляются с учётом здоровья, возраста воспитанников и климатических условий  времени года. Используются формы двигательной деятельности: утренняя гимнастика, организованная образовательная деятельность по физическому развитию в помещении и на воздухе, физминутки, подвижные игры, спортивные упражнения, ритмическая гимнастика и др. Для реализации двигательной деятельности воспитанников используются спортивное оборудование и инвентарь, расположенный в спортивных уголках групп</w:t>
      </w:r>
      <w:r w:rsidR="004A45CC">
        <w:rPr>
          <w:rFonts w:ascii="Times New Roman" w:hAnsi="Times New Roman" w:cs="Times New Roman"/>
          <w:sz w:val="24"/>
          <w:szCs w:val="24"/>
        </w:rPr>
        <w:t>, в музыкальном зале и на спортивной площадке.</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Первая половина дня отводится образовательной деятельности, требующей повышенной умственной нагрузки, кроме понедельника. Вторая половина дня отводится образовательной деятельности, направленной на физическое, художественно-эстетическое развитие детей: физкультурная ОД, продуктивная деятельность. </w:t>
      </w:r>
      <w:proofErr w:type="gramStart"/>
      <w:r>
        <w:rPr>
          <w:rFonts w:ascii="Times New Roman" w:hAnsi="Times New Roman" w:cs="Times New Roman"/>
          <w:sz w:val="24"/>
          <w:szCs w:val="24"/>
        </w:rPr>
        <w:t>Музыкальная</w:t>
      </w:r>
      <w:proofErr w:type="gramEnd"/>
      <w:r>
        <w:rPr>
          <w:rFonts w:ascii="Times New Roman" w:hAnsi="Times New Roman" w:cs="Times New Roman"/>
          <w:sz w:val="24"/>
          <w:szCs w:val="24"/>
        </w:rPr>
        <w:t xml:space="preserve"> ОД проводится музыкальным руководителем в музыкальном зале. Коррекционные занятия проводятся учителем-логопедом в кабинете логопеда.</w:t>
      </w:r>
      <w:r w:rsidR="004A45CC">
        <w:rPr>
          <w:rFonts w:ascii="Times New Roman" w:hAnsi="Times New Roman" w:cs="Times New Roman"/>
          <w:sz w:val="24"/>
          <w:szCs w:val="24"/>
        </w:rPr>
        <w:t xml:space="preserve"> Педагог-психолог проводит свою работу с детьми во время прогулки, участвует в режимных моментах, при организации и проведении ОД.</w:t>
      </w:r>
      <w:r>
        <w:rPr>
          <w:rFonts w:ascii="Times New Roman" w:hAnsi="Times New Roman" w:cs="Times New Roman"/>
          <w:sz w:val="24"/>
          <w:szCs w:val="24"/>
        </w:rPr>
        <w:t xml:space="preserve">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Для достижения достаточного объёма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и других форм. Работа по физическому развитию проводится с учётом здоровья воспитанников.</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В летний период организованная образовательная деятельность включает в себя разные виды игр, спортивные праздники и соревнования, наблюдения и экскурсии, экспериментирование и другие виды деятельности, направленные на  развитие детей.  Прогулки </w:t>
      </w:r>
      <w:r>
        <w:rPr>
          <w:rFonts w:ascii="Times New Roman" w:hAnsi="Times New Roman" w:cs="Times New Roman"/>
          <w:sz w:val="24"/>
          <w:szCs w:val="24"/>
        </w:rPr>
        <w:lastRenderedPageBreak/>
        <w:t xml:space="preserve">организованы с учётом возрастных особенностей и возможностей детей, погодных условий. Во время прогулки с воспитанниками организуется  образовательная деятельность: игры, физические упражнения, наблюдения, экскурсии; трудовая деятельность, самостоятельная деятельность. После дневного сна организуется оздоровительный комплекс, у детей старшего дошкольного возраста – организованная образовательная деятельность, самостоятельная деятельность детей.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В 20</w:t>
      </w:r>
      <w:r w:rsidR="004A45CC">
        <w:rPr>
          <w:rFonts w:ascii="Times New Roman" w:hAnsi="Times New Roman" w:cs="Times New Roman"/>
          <w:sz w:val="24"/>
          <w:szCs w:val="24"/>
        </w:rPr>
        <w:t>19</w:t>
      </w:r>
      <w:r>
        <w:rPr>
          <w:rFonts w:ascii="Times New Roman" w:hAnsi="Times New Roman" w:cs="Times New Roman"/>
          <w:sz w:val="24"/>
          <w:szCs w:val="24"/>
        </w:rPr>
        <w:t xml:space="preserve"> году педагогический коллектив </w:t>
      </w:r>
      <w:r w:rsidR="000A556D">
        <w:rPr>
          <w:rFonts w:ascii="Times New Roman" w:hAnsi="Times New Roman" w:cs="Times New Roman"/>
          <w:sz w:val="24"/>
          <w:szCs w:val="24"/>
        </w:rPr>
        <w:t xml:space="preserve">и воспитанники ДОУ </w:t>
      </w:r>
      <w:r>
        <w:rPr>
          <w:rFonts w:ascii="Times New Roman" w:hAnsi="Times New Roman" w:cs="Times New Roman"/>
          <w:sz w:val="24"/>
          <w:szCs w:val="24"/>
        </w:rPr>
        <w:t>принял</w:t>
      </w:r>
      <w:r w:rsidR="000A556D">
        <w:rPr>
          <w:rFonts w:ascii="Times New Roman" w:hAnsi="Times New Roman" w:cs="Times New Roman"/>
          <w:sz w:val="24"/>
          <w:szCs w:val="24"/>
        </w:rPr>
        <w:t>и</w:t>
      </w:r>
      <w:r>
        <w:rPr>
          <w:rFonts w:ascii="Times New Roman" w:hAnsi="Times New Roman" w:cs="Times New Roman"/>
          <w:sz w:val="24"/>
          <w:szCs w:val="24"/>
        </w:rPr>
        <w:t xml:space="preserve"> участие в следующих конкурсах:</w:t>
      </w:r>
    </w:p>
    <w:p w:rsidR="00100959" w:rsidRDefault="00100959" w:rsidP="00100959">
      <w:pPr>
        <w:pStyle w:val="a4"/>
        <w:numPr>
          <w:ilvl w:val="0"/>
          <w:numId w:val="2"/>
        </w:numPr>
        <w:spacing w:after="0"/>
        <w:ind w:right="-284"/>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Участие в конкурсе на лучшую организацию и проведение месячника по нравственно-патриотическому воспитанию </w:t>
      </w:r>
      <w:r w:rsidR="004A45CC">
        <w:rPr>
          <w:rFonts w:ascii="Times New Roman" w:eastAsia="Times New Roman" w:hAnsi="Times New Roman" w:cs="Times New Roman"/>
          <w:sz w:val="24"/>
          <w:szCs w:val="24"/>
          <w:lang w:eastAsia="ru-RU"/>
        </w:rPr>
        <w:t>«Воинский долг – честь и судьба</w:t>
      </w:r>
      <w:r>
        <w:rPr>
          <w:rFonts w:ascii="Times New Roman" w:eastAsia="Times New Roman" w:hAnsi="Times New Roman" w:cs="Times New Roman"/>
          <w:sz w:val="24"/>
          <w:szCs w:val="24"/>
          <w:lang w:eastAsia="ru-RU"/>
        </w:rPr>
        <w:t>!»</w:t>
      </w:r>
    </w:p>
    <w:p w:rsidR="00100959" w:rsidRDefault="00100959" w:rsidP="00100959">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Смотр-конкурс в ДОУ на лучшую подготовку к летней оздоровительной работе «Лето для детей».</w:t>
      </w:r>
    </w:p>
    <w:p w:rsidR="00100959" w:rsidRPr="004533A7" w:rsidRDefault="00100959" w:rsidP="00100959">
      <w:pPr>
        <w:pStyle w:val="a4"/>
        <w:numPr>
          <w:ilvl w:val="0"/>
          <w:numId w:val="2"/>
        </w:num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Участие в районном конкурсе рисунков-открыток «</w:t>
      </w:r>
      <w:r w:rsidR="004A45CC">
        <w:rPr>
          <w:rFonts w:ascii="Times New Roman" w:eastAsia="Times New Roman" w:hAnsi="Times New Roman" w:cs="Times New Roman"/>
          <w:sz w:val="24"/>
          <w:szCs w:val="24"/>
          <w:lang w:eastAsia="ru-RU"/>
        </w:rPr>
        <w:t>Юные герои войны</w:t>
      </w:r>
      <w:r>
        <w:rPr>
          <w:rFonts w:ascii="Times New Roman" w:eastAsia="Times New Roman" w:hAnsi="Times New Roman" w:cs="Times New Roman"/>
          <w:sz w:val="24"/>
          <w:szCs w:val="24"/>
          <w:lang w:eastAsia="ru-RU"/>
        </w:rPr>
        <w:t>» (призер).</w:t>
      </w:r>
    </w:p>
    <w:p w:rsidR="004533A7" w:rsidRPr="004533A7" w:rsidRDefault="004533A7" w:rsidP="00100959">
      <w:pPr>
        <w:pStyle w:val="a4"/>
        <w:numPr>
          <w:ilvl w:val="0"/>
          <w:numId w:val="2"/>
        </w:num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Районный конкурс плакатов «Мир без войны».</w:t>
      </w:r>
    </w:p>
    <w:p w:rsidR="004533A7" w:rsidRPr="004533A7" w:rsidRDefault="004533A7" w:rsidP="004533A7">
      <w:pPr>
        <w:pStyle w:val="a4"/>
        <w:numPr>
          <w:ilvl w:val="0"/>
          <w:numId w:val="2"/>
        </w:numPr>
        <w:rPr>
          <w:rFonts w:ascii="Times New Roman" w:hAnsi="Times New Roman" w:cs="Times New Roman"/>
          <w:sz w:val="24"/>
          <w:szCs w:val="24"/>
        </w:rPr>
      </w:pPr>
      <w:r w:rsidRPr="004533A7">
        <w:rPr>
          <w:rFonts w:ascii="Times New Roman" w:hAnsi="Times New Roman" w:cs="Times New Roman"/>
          <w:sz w:val="24"/>
          <w:szCs w:val="24"/>
        </w:rPr>
        <w:t>Районный фестиваль детского творчества «Моё детство – Северский район»</w:t>
      </w:r>
      <w:r w:rsidR="000A556D">
        <w:rPr>
          <w:rFonts w:ascii="Times New Roman" w:hAnsi="Times New Roman" w:cs="Times New Roman"/>
          <w:sz w:val="24"/>
          <w:szCs w:val="24"/>
        </w:rPr>
        <w:t xml:space="preserve"> (2 лауреата).</w:t>
      </w:r>
    </w:p>
    <w:p w:rsidR="004533A7" w:rsidRDefault="000A556D" w:rsidP="00100959">
      <w:pPr>
        <w:pStyle w:val="a4"/>
        <w:numPr>
          <w:ilvl w:val="0"/>
          <w:numId w:val="2"/>
        </w:numPr>
        <w:spacing w:after="0"/>
        <w:rPr>
          <w:rFonts w:ascii="Times New Roman" w:hAnsi="Times New Roman" w:cs="Times New Roman"/>
          <w:sz w:val="24"/>
          <w:szCs w:val="24"/>
        </w:rPr>
      </w:pPr>
      <w:r w:rsidRPr="000A556D">
        <w:rPr>
          <w:rFonts w:ascii="Times New Roman" w:hAnsi="Times New Roman" w:cs="Times New Roman"/>
          <w:sz w:val="24"/>
          <w:szCs w:val="24"/>
        </w:rPr>
        <w:t>Муниципальный этап конкурса «Семейные экологические проекты», номинация «Земля – наш общий дом».</w:t>
      </w:r>
    </w:p>
    <w:p w:rsidR="000A556D" w:rsidRDefault="000A556D" w:rsidP="00100959">
      <w:pPr>
        <w:pStyle w:val="a4"/>
        <w:numPr>
          <w:ilvl w:val="0"/>
          <w:numId w:val="2"/>
        </w:numPr>
        <w:spacing w:after="0"/>
        <w:rPr>
          <w:rFonts w:ascii="Times New Roman" w:hAnsi="Times New Roman" w:cs="Times New Roman"/>
          <w:sz w:val="24"/>
          <w:szCs w:val="24"/>
        </w:rPr>
      </w:pPr>
      <w:r w:rsidRPr="000A556D">
        <w:rPr>
          <w:rFonts w:ascii="Times New Roman" w:hAnsi="Times New Roman" w:cs="Times New Roman"/>
          <w:sz w:val="24"/>
          <w:szCs w:val="24"/>
        </w:rPr>
        <w:t>Муниципальный конкурс «Воспитатель года в Северском районе в 2019 году»</w:t>
      </w:r>
      <w:r>
        <w:rPr>
          <w:rFonts w:ascii="Times New Roman" w:hAnsi="Times New Roman" w:cs="Times New Roman"/>
          <w:sz w:val="24"/>
          <w:szCs w:val="24"/>
        </w:rPr>
        <w:t>.</w:t>
      </w:r>
    </w:p>
    <w:p w:rsidR="000A556D" w:rsidRDefault="000A556D" w:rsidP="00100959">
      <w:pPr>
        <w:pStyle w:val="a4"/>
        <w:numPr>
          <w:ilvl w:val="0"/>
          <w:numId w:val="2"/>
        </w:numPr>
        <w:spacing w:after="0"/>
        <w:rPr>
          <w:rFonts w:ascii="Times New Roman" w:hAnsi="Times New Roman" w:cs="Times New Roman"/>
          <w:sz w:val="24"/>
          <w:szCs w:val="24"/>
        </w:rPr>
      </w:pPr>
      <w:r w:rsidRPr="000A556D">
        <w:rPr>
          <w:rFonts w:ascii="Times New Roman" w:hAnsi="Times New Roman" w:cs="Times New Roman"/>
          <w:sz w:val="24"/>
          <w:szCs w:val="24"/>
        </w:rPr>
        <w:t>Муниципальный этап краевого конкурса «Лучшие педагогические работники дошкольных образовательных учреждений» в 2019 году.</w:t>
      </w:r>
    </w:p>
    <w:p w:rsidR="000A556D" w:rsidRDefault="000A556D" w:rsidP="00100959">
      <w:pPr>
        <w:pStyle w:val="a4"/>
        <w:numPr>
          <w:ilvl w:val="0"/>
          <w:numId w:val="2"/>
        </w:numPr>
        <w:spacing w:after="0"/>
        <w:rPr>
          <w:rFonts w:ascii="Times New Roman" w:hAnsi="Times New Roman" w:cs="Times New Roman"/>
          <w:sz w:val="24"/>
          <w:szCs w:val="24"/>
        </w:rPr>
      </w:pPr>
      <w:r w:rsidRPr="000A556D">
        <w:rPr>
          <w:rFonts w:ascii="Times New Roman" w:hAnsi="Times New Roman" w:cs="Times New Roman"/>
          <w:sz w:val="24"/>
          <w:szCs w:val="24"/>
        </w:rPr>
        <w:t>II Спартакиада «Дошколята – спортивные ребята», районные соревнования.</w:t>
      </w:r>
    </w:p>
    <w:p w:rsidR="000A556D" w:rsidRPr="000A556D" w:rsidRDefault="000A556D" w:rsidP="00100959">
      <w:pPr>
        <w:pStyle w:val="a4"/>
        <w:numPr>
          <w:ilvl w:val="0"/>
          <w:numId w:val="2"/>
        </w:numPr>
        <w:spacing w:after="0"/>
        <w:rPr>
          <w:rFonts w:ascii="Times New Roman" w:hAnsi="Times New Roman" w:cs="Times New Roman"/>
          <w:sz w:val="24"/>
          <w:szCs w:val="24"/>
        </w:rPr>
      </w:pPr>
      <w:r w:rsidRPr="000A556D">
        <w:rPr>
          <w:rFonts w:ascii="Times New Roman" w:hAnsi="Times New Roman" w:cs="Times New Roman"/>
          <w:sz w:val="24"/>
          <w:szCs w:val="24"/>
        </w:rPr>
        <w:t>II смотр-конкурс творчества педагогических работников отрасли образования Северского района «Под мелодию ветров…»</w:t>
      </w:r>
      <w:r>
        <w:rPr>
          <w:rFonts w:ascii="Times New Roman" w:hAnsi="Times New Roman" w:cs="Times New Roman"/>
          <w:sz w:val="24"/>
          <w:szCs w:val="24"/>
        </w:rPr>
        <w:t>.</w:t>
      </w:r>
    </w:p>
    <w:p w:rsidR="00100959" w:rsidRDefault="00100959" w:rsidP="00100959">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Участие в районной выставке-конкурсе подарка маме (бабушке) своими руками «Моей любимой мамочке (бабушке)» (участники, призер).</w:t>
      </w:r>
    </w:p>
    <w:p w:rsidR="00100959" w:rsidRDefault="00100959" w:rsidP="00100959">
      <w:pPr>
        <w:spacing w:after="0"/>
        <w:rPr>
          <w:rFonts w:ascii="Times New Roman" w:hAnsi="Times New Roman" w:cs="Times New Roman"/>
          <w:sz w:val="24"/>
          <w:szCs w:val="24"/>
        </w:rPr>
      </w:pPr>
    </w:p>
    <w:p w:rsidR="00100959" w:rsidRDefault="00100959" w:rsidP="00100959">
      <w:pPr>
        <w:spacing w:after="0"/>
        <w:ind w:left="-567" w:firstLine="360"/>
        <w:rPr>
          <w:rFonts w:ascii="Times New Roman" w:hAnsi="Times New Roman" w:cs="Times New Roman"/>
          <w:sz w:val="24"/>
          <w:szCs w:val="24"/>
        </w:rPr>
      </w:pPr>
      <w:r>
        <w:rPr>
          <w:rFonts w:ascii="Times New Roman" w:hAnsi="Times New Roman" w:cs="Times New Roman"/>
          <w:sz w:val="24"/>
          <w:szCs w:val="24"/>
        </w:rPr>
        <w:t xml:space="preserve">В целях формирования  у детей начальных представлений о здоровом образе жизни   прошли тематическая Неделя здоровья, месячник безопасности, включающий в себя праздник «Весёлый Светофорик», встречи с инспектором ГИБДД, сюжетно-ролевые игры «Улицы нашего </w:t>
      </w:r>
      <w:r w:rsidR="000A556D">
        <w:rPr>
          <w:rFonts w:ascii="Times New Roman" w:hAnsi="Times New Roman" w:cs="Times New Roman"/>
          <w:sz w:val="24"/>
          <w:szCs w:val="24"/>
        </w:rPr>
        <w:t>поселка</w:t>
      </w:r>
      <w:r>
        <w:rPr>
          <w:rFonts w:ascii="Times New Roman" w:hAnsi="Times New Roman" w:cs="Times New Roman"/>
          <w:sz w:val="24"/>
          <w:szCs w:val="24"/>
        </w:rPr>
        <w:t xml:space="preserve">». </w:t>
      </w:r>
    </w:p>
    <w:p w:rsidR="00100959" w:rsidRDefault="00100959" w:rsidP="00100959">
      <w:pPr>
        <w:spacing w:after="0"/>
        <w:ind w:left="-567" w:firstLine="360"/>
        <w:rPr>
          <w:rFonts w:ascii="Times New Roman" w:hAnsi="Times New Roman" w:cs="Times New Roman"/>
          <w:sz w:val="24"/>
          <w:szCs w:val="24"/>
        </w:rPr>
      </w:pPr>
      <w:r>
        <w:rPr>
          <w:rFonts w:ascii="Times New Roman" w:hAnsi="Times New Roman" w:cs="Times New Roman"/>
          <w:sz w:val="24"/>
          <w:szCs w:val="24"/>
        </w:rPr>
        <w:t>В летний период образовательная деятельность была организована с учётом оздоровления детей,  в неё вошли следующие мероприятия: внедрение активных методов оздоровления, проведение закаливающих процедур, расширенный ассортимент овощных блюд за счет сезонных овощей и разнообразия фруктов. Организована неделя здоровья «Хочу быть здоровым!», проведены спортивные праздники и соревнования.</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Приоритетной формой  </w:t>
      </w:r>
      <w:r>
        <w:rPr>
          <w:rFonts w:ascii="Times New Roman" w:hAnsi="Times New Roman" w:cs="Times New Roman"/>
          <w:b/>
          <w:sz w:val="24"/>
          <w:szCs w:val="24"/>
        </w:rPr>
        <w:t>работы с родителями</w:t>
      </w:r>
      <w:r>
        <w:rPr>
          <w:rFonts w:ascii="Times New Roman" w:hAnsi="Times New Roman" w:cs="Times New Roman"/>
          <w:sz w:val="24"/>
          <w:szCs w:val="24"/>
        </w:rPr>
        <w:t xml:space="preserve">   в ДОУ является  вовлечение  родителей в воспитательно-образовательный процесс. В этой связи проводятся совместные мероприятия: конкурсы,  совместные праздники, сотворчество взрослых и детей, осуществляются совместные проекты,  родители принимают активное участие в преобразовании РППС в группах.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Используемые  формы взаимодействия с семьями активизируют  родителей к участию в образовательной деятельности, способствуют сближению взрослых  и детей дают возможность совместного определения методов  и приёмов  воспитания и обучения детей в детском саду и в семье.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Мониторинг удовлетворённости качеством предоставляемых услуг показал, что родители удовлетворены деятельностью ДОУ на 94% (</w:t>
      </w:r>
      <w:r w:rsidR="000A556D">
        <w:rPr>
          <w:rFonts w:ascii="Times New Roman" w:hAnsi="Times New Roman" w:cs="Times New Roman"/>
          <w:sz w:val="24"/>
          <w:szCs w:val="24"/>
        </w:rPr>
        <w:t>как и в прошло</w:t>
      </w:r>
      <w:r>
        <w:rPr>
          <w:rFonts w:ascii="Times New Roman" w:hAnsi="Times New Roman" w:cs="Times New Roman"/>
          <w:sz w:val="24"/>
          <w:szCs w:val="24"/>
        </w:rPr>
        <w:t>м год</w:t>
      </w:r>
      <w:r w:rsidR="000A556D">
        <w:rPr>
          <w:rFonts w:ascii="Times New Roman" w:hAnsi="Times New Roman" w:cs="Times New Roman"/>
          <w:sz w:val="24"/>
          <w:szCs w:val="24"/>
        </w:rPr>
        <w:t>у</w:t>
      </w:r>
      <w:r>
        <w:rPr>
          <w:rFonts w:ascii="Times New Roman" w:hAnsi="Times New Roman" w:cs="Times New Roman"/>
          <w:sz w:val="24"/>
          <w:szCs w:val="24"/>
        </w:rPr>
        <w:t xml:space="preserve">), 6 % родителей затруднились ответить.  Коэффициент  участия родителей в жизни ДОУ - </w:t>
      </w:r>
      <w:r w:rsidR="000A556D">
        <w:rPr>
          <w:rFonts w:ascii="Times New Roman" w:hAnsi="Times New Roman" w:cs="Times New Roman"/>
          <w:sz w:val="24"/>
          <w:szCs w:val="24"/>
        </w:rPr>
        <w:t>74</w:t>
      </w:r>
      <w:r>
        <w:rPr>
          <w:rFonts w:ascii="Times New Roman" w:hAnsi="Times New Roman" w:cs="Times New Roman"/>
          <w:sz w:val="24"/>
          <w:szCs w:val="24"/>
        </w:rPr>
        <w:t>%.</w:t>
      </w:r>
      <w:r w:rsidR="000A556D">
        <w:rPr>
          <w:rFonts w:ascii="Times New Roman" w:hAnsi="Times New Roman" w:cs="Times New Roman"/>
          <w:sz w:val="24"/>
          <w:szCs w:val="24"/>
        </w:rPr>
        <w:t xml:space="preserve"> Спад обусловлен набором летом 2019 года новой 2 младшей группы. Родители с т</w:t>
      </w:r>
      <w:r w:rsidR="001D5BA4">
        <w:rPr>
          <w:rFonts w:ascii="Times New Roman" w:hAnsi="Times New Roman" w:cs="Times New Roman"/>
          <w:sz w:val="24"/>
          <w:szCs w:val="24"/>
        </w:rPr>
        <w:t>р</w:t>
      </w:r>
      <w:r w:rsidR="000A556D">
        <w:rPr>
          <w:rFonts w:ascii="Times New Roman" w:hAnsi="Times New Roman" w:cs="Times New Roman"/>
          <w:sz w:val="24"/>
          <w:szCs w:val="24"/>
        </w:rPr>
        <w:t>удом вовлекаемы в жизнь своих детей в детском саду. Педагоги группы ведут просветительскую работу с родителями (законными представителями)</w:t>
      </w:r>
      <w:r w:rsidR="001D5BA4">
        <w:rPr>
          <w:rFonts w:ascii="Times New Roman" w:hAnsi="Times New Roman" w:cs="Times New Roman"/>
          <w:sz w:val="24"/>
          <w:szCs w:val="24"/>
        </w:rPr>
        <w:t xml:space="preserve"> по вопросам воспитания и развития детей, о </w:t>
      </w:r>
      <w:r w:rsidR="001D5BA4">
        <w:rPr>
          <w:rFonts w:ascii="Times New Roman" w:hAnsi="Times New Roman" w:cs="Times New Roman"/>
          <w:sz w:val="24"/>
          <w:szCs w:val="24"/>
        </w:rPr>
        <w:lastRenderedPageBreak/>
        <w:t>необходимости тесного сотрудничества для продуктивного взаимодействия.</w:t>
      </w:r>
      <w:r>
        <w:rPr>
          <w:rFonts w:ascii="Times New Roman" w:hAnsi="Times New Roman" w:cs="Times New Roman"/>
          <w:sz w:val="24"/>
          <w:szCs w:val="24"/>
        </w:rPr>
        <w:t xml:space="preserve"> Для совместного определения методов  и приёмов  воспитания и обучения детей в детском саду и в семье, педагогический коллектив решил активизировать  формы работы с родителями: совместную проектную деятельность,  мастер-классы, презентации семейного опыта, тренинги.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sz w:val="24"/>
          <w:szCs w:val="24"/>
        </w:rPr>
        <w:t>Итак,  работа с семьями воспитанников в ДОУ организована в соответствии требований ФГОС</w:t>
      </w:r>
      <w:r w:rsidR="001D5BA4">
        <w:rPr>
          <w:rFonts w:ascii="Times New Roman" w:hAnsi="Times New Roman" w:cs="Times New Roman"/>
          <w:sz w:val="24"/>
          <w:szCs w:val="24"/>
        </w:rPr>
        <w:t xml:space="preserve"> </w:t>
      </w:r>
      <w:proofErr w:type="gramStart"/>
      <w:r w:rsidR="001D5BA4">
        <w:rPr>
          <w:rFonts w:ascii="Times New Roman" w:hAnsi="Times New Roman" w:cs="Times New Roman"/>
          <w:sz w:val="24"/>
          <w:szCs w:val="24"/>
        </w:rPr>
        <w:t>ДО</w:t>
      </w:r>
      <w:proofErr w:type="gramEnd"/>
      <w:r>
        <w:rPr>
          <w:rFonts w:ascii="Times New Roman" w:hAnsi="Times New Roman" w:cs="Times New Roman"/>
          <w:sz w:val="24"/>
          <w:szCs w:val="24"/>
        </w:rPr>
        <w:t xml:space="preserve">. Но в целях осуществления индивидуального подхода и установления  единства воспитательного процесса необходимо организовать  клубы по интересам.    </w:t>
      </w:r>
    </w:p>
    <w:p w:rsidR="00100959" w:rsidRDefault="00100959" w:rsidP="00100959">
      <w:pPr>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 xml:space="preserve">организация воспитательно-образовательного процесса в ДОУ проводится согласно требованиям ФГОС ДО, СанПиН 13, разработанным программам, тематическому планированию, годовому плану. Организация воспитательно-образовательной работы  в ДОУ способствует  повышению качества образования,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созданию</w:t>
      </w:r>
      <w:proofErr w:type="gramEnd"/>
      <w:r>
        <w:rPr>
          <w:rFonts w:ascii="Times New Roman" w:hAnsi="Times New Roman" w:cs="Times New Roman"/>
          <w:sz w:val="24"/>
          <w:szCs w:val="24"/>
        </w:rPr>
        <w:t xml:space="preserve"> условий для  интеллектуального и личностного развития детей, их творческого потенциала, саморазвития и самореализации ребёнка в разных видах деятельности. </w:t>
      </w:r>
    </w:p>
    <w:p w:rsidR="00100959" w:rsidRDefault="00100959" w:rsidP="00100959">
      <w:pPr>
        <w:spacing w:after="0"/>
        <w:ind w:left="-567"/>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Востребованность выпускников</w:t>
      </w:r>
    </w:p>
    <w:p w:rsidR="00100959" w:rsidRDefault="001D5BA4" w:rsidP="00100959">
      <w:pPr>
        <w:pStyle w:val="a4"/>
        <w:spacing w:after="0"/>
        <w:ind w:left="-567" w:firstLine="720"/>
        <w:rPr>
          <w:rFonts w:ascii="Times New Roman" w:hAnsi="Times New Roman" w:cs="Times New Roman"/>
          <w:sz w:val="24"/>
          <w:szCs w:val="24"/>
        </w:rPr>
      </w:pPr>
      <w:r>
        <w:rPr>
          <w:rFonts w:ascii="Times New Roman" w:hAnsi="Times New Roman" w:cs="Times New Roman"/>
          <w:sz w:val="24"/>
          <w:szCs w:val="24"/>
        </w:rPr>
        <w:t>В 2018 – 2019</w:t>
      </w:r>
      <w:r w:rsidR="00100959">
        <w:rPr>
          <w:rFonts w:ascii="Times New Roman" w:hAnsi="Times New Roman" w:cs="Times New Roman"/>
          <w:sz w:val="24"/>
          <w:szCs w:val="24"/>
        </w:rPr>
        <w:t xml:space="preserve">  учебном году ДОУ выпустило </w:t>
      </w:r>
      <w:r w:rsidR="00BC1478">
        <w:rPr>
          <w:rFonts w:ascii="Times New Roman" w:hAnsi="Times New Roman" w:cs="Times New Roman"/>
          <w:sz w:val="24"/>
          <w:szCs w:val="24"/>
        </w:rPr>
        <w:t>32 воспитанника</w:t>
      </w:r>
      <w:r w:rsidR="00100959">
        <w:rPr>
          <w:rFonts w:ascii="Times New Roman" w:hAnsi="Times New Roman" w:cs="Times New Roman"/>
          <w:sz w:val="24"/>
          <w:szCs w:val="24"/>
        </w:rPr>
        <w:t xml:space="preserve"> из групп общеразвивающей направленности и</w:t>
      </w:r>
      <w:r w:rsidR="00BC1478">
        <w:rPr>
          <w:rFonts w:ascii="Times New Roman" w:hAnsi="Times New Roman" w:cs="Times New Roman"/>
          <w:sz w:val="24"/>
          <w:szCs w:val="24"/>
        </w:rPr>
        <w:t xml:space="preserve"> 8</w:t>
      </w:r>
      <w:r w:rsidR="00100959">
        <w:rPr>
          <w:rFonts w:ascii="Times New Roman" w:hAnsi="Times New Roman" w:cs="Times New Roman"/>
          <w:sz w:val="24"/>
          <w:szCs w:val="24"/>
        </w:rPr>
        <w:t xml:space="preserve"> воспитанников из группы компенсирующей направленности по решению ТПМПК. </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Все выпускники успешно обучаются в школах поселка, обучающихся на дому или в форме семейного обучения нет.</w:t>
      </w:r>
    </w:p>
    <w:p w:rsidR="00100959" w:rsidRDefault="00100959" w:rsidP="00100959">
      <w:pPr>
        <w:pStyle w:val="a4"/>
        <w:spacing w:after="0"/>
        <w:ind w:left="-567" w:firstLine="720"/>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Качество кадрового обеспечения</w:t>
      </w:r>
    </w:p>
    <w:p w:rsidR="00100959" w:rsidRDefault="00100959" w:rsidP="00100959">
      <w:pPr>
        <w:pStyle w:val="a4"/>
        <w:spacing w:after="0"/>
        <w:ind w:left="153"/>
        <w:rPr>
          <w:rFonts w:ascii="Times New Roman" w:hAnsi="Times New Roman" w:cs="Times New Roman"/>
          <w:sz w:val="24"/>
          <w:szCs w:val="24"/>
        </w:rPr>
      </w:pPr>
      <w:r>
        <w:rPr>
          <w:rFonts w:ascii="Times New Roman" w:hAnsi="Times New Roman" w:cs="Times New Roman"/>
          <w:sz w:val="24"/>
          <w:szCs w:val="24"/>
        </w:rPr>
        <w:t xml:space="preserve">Администрацию ДОУ представляют: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заведующий  ДОУ - имеет высшее образование.</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старший воспитатель - имеет высшее образование, </w:t>
      </w:r>
      <w:r w:rsidR="001D5BA4">
        <w:rPr>
          <w:rFonts w:ascii="Times New Roman" w:hAnsi="Times New Roman" w:cs="Times New Roman"/>
          <w:sz w:val="24"/>
          <w:szCs w:val="24"/>
        </w:rPr>
        <w:t>высшую</w:t>
      </w:r>
      <w:r>
        <w:rPr>
          <w:rFonts w:ascii="Times New Roman" w:hAnsi="Times New Roman" w:cs="Times New Roman"/>
          <w:sz w:val="24"/>
          <w:szCs w:val="24"/>
        </w:rPr>
        <w:t xml:space="preserve"> квалификационн</w:t>
      </w:r>
      <w:r w:rsidR="001D5BA4">
        <w:rPr>
          <w:rFonts w:ascii="Times New Roman" w:hAnsi="Times New Roman" w:cs="Times New Roman"/>
          <w:sz w:val="24"/>
          <w:szCs w:val="24"/>
        </w:rPr>
        <w:t>ую</w:t>
      </w:r>
      <w:r>
        <w:rPr>
          <w:rFonts w:ascii="Times New Roman" w:hAnsi="Times New Roman" w:cs="Times New Roman"/>
          <w:sz w:val="24"/>
          <w:szCs w:val="24"/>
        </w:rPr>
        <w:t xml:space="preserve"> категори</w:t>
      </w:r>
      <w:r w:rsidR="001D5BA4">
        <w:rPr>
          <w:rFonts w:ascii="Times New Roman" w:hAnsi="Times New Roman" w:cs="Times New Roman"/>
          <w:sz w:val="24"/>
          <w:szCs w:val="24"/>
        </w:rPr>
        <w:t>ю</w:t>
      </w:r>
      <w:r>
        <w:rPr>
          <w:rFonts w:ascii="Times New Roman" w:hAnsi="Times New Roman" w:cs="Times New Roman"/>
          <w:sz w:val="24"/>
          <w:szCs w:val="24"/>
        </w:rPr>
        <w:t xml:space="preserve">.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sidRPr="00BC1478">
        <w:rPr>
          <w:rFonts w:ascii="Times New Roman" w:hAnsi="Times New Roman" w:cs="Times New Roman"/>
          <w:sz w:val="24"/>
          <w:szCs w:val="24"/>
        </w:rPr>
        <w:t xml:space="preserve">заместитель заведующего по </w:t>
      </w:r>
      <w:r w:rsidR="00BC1478">
        <w:rPr>
          <w:rFonts w:ascii="Times New Roman" w:hAnsi="Times New Roman" w:cs="Times New Roman"/>
          <w:sz w:val="24"/>
          <w:szCs w:val="24"/>
        </w:rPr>
        <w:t>административно-</w:t>
      </w:r>
      <w:r w:rsidRPr="00BC1478">
        <w:rPr>
          <w:rFonts w:ascii="Times New Roman" w:hAnsi="Times New Roman" w:cs="Times New Roman"/>
          <w:sz w:val="24"/>
          <w:szCs w:val="24"/>
        </w:rPr>
        <w:t>хозяйственной работе</w:t>
      </w:r>
      <w:r>
        <w:rPr>
          <w:rFonts w:ascii="Times New Roman" w:hAnsi="Times New Roman" w:cs="Times New Roman"/>
          <w:sz w:val="24"/>
          <w:szCs w:val="24"/>
        </w:rPr>
        <w:t xml:space="preserve"> - имеет высшее образование.   </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sz w:val="24"/>
          <w:szCs w:val="24"/>
        </w:rPr>
        <w:t xml:space="preserve">Педагогический коллектив ДОУ составляет 13 человек, из них: 10 воспитателей, учитель-логопед, </w:t>
      </w:r>
      <w:r w:rsidR="001D5BA4">
        <w:rPr>
          <w:rFonts w:ascii="Times New Roman" w:hAnsi="Times New Roman" w:cs="Times New Roman"/>
          <w:sz w:val="24"/>
          <w:szCs w:val="24"/>
        </w:rPr>
        <w:t xml:space="preserve">педагог-психолог, </w:t>
      </w:r>
      <w:r w:rsidR="004C4BFC">
        <w:rPr>
          <w:rFonts w:ascii="Times New Roman" w:hAnsi="Times New Roman" w:cs="Times New Roman"/>
          <w:sz w:val="24"/>
          <w:szCs w:val="24"/>
        </w:rPr>
        <w:t xml:space="preserve"> </w:t>
      </w:r>
      <w:r>
        <w:rPr>
          <w:rFonts w:ascii="Times New Roman" w:hAnsi="Times New Roman" w:cs="Times New Roman"/>
          <w:sz w:val="24"/>
          <w:szCs w:val="24"/>
        </w:rPr>
        <w:t xml:space="preserve">музыкальный руководитель, старший воспитатель. </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b/>
          <w:sz w:val="24"/>
          <w:szCs w:val="24"/>
        </w:rPr>
        <w:t>Образовательный уровень педагогического коллектива:</w:t>
      </w:r>
      <w:r>
        <w:rPr>
          <w:rFonts w:ascii="Times New Roman" w:hAnsi="Times New Roman" w:cs="Times New Roman"/>
          <w:sz w:val="24"/>
          <w:szCs w:val="24"/>
        </w:rPr>
        <w:t xml:space="preserve">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высшее профессиональное образование – 8 чел. – 62 %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-среднее  профессиональное образование – 5 чел. – 38 %   </w:t>
      </w:r>
    </w:p>
    <w:p w:rsidR="00100959" w:rsidRDefault="00100959" w:rsidP="00100959">
      <w:pPr>
        <w:pStyle w:val="a4"/>
        <w:spacing w:after="0"/>
        <w:ind w:left="153"/>
        <w:rPr>
          <w:rFonts w:ascii="Times New Roman" w:hAnsi="Times New Roman" w:cs="Times New Roman"/>
          <w:b/>
          <w:sz w:val="24"/>
          <w:szCs w:val="24"/>
        </w:rPr>
      </w:pPr>
      <w:r>
        <w:rPr>
          <w:rFonts w:ascii="Times New Roman" w:hAnsi="Times New Roman" w:cs="Times New Roman"/>
          <w:b/>
          <w:sz w:val="24"/>
          <w:szCs w:val="24"/>
        </w:rPr>
        <w:t xml:space="preserve">Квалификация педагогических кадров: </w:t>
      </w:r>
    </w:p>
    <w:p w:rsidR="004C4BFC" w:rsidRDefault="004C4BFC"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I категории – 2</w:t>
      </w:r>
      <w:r w:rsidR="00100959">
        <w:rPr>
          <w:rFonts w:ascii="Times New Roman" w:hAnsi="Times New Roman" w:cs="Times New Roman"/>
          <w:sz w:val="24"/>
          <w:szCs w:val="24"/>
        </w:rPr>
        <w:t xml:space="preserve"> чел. </w:t>
      </w:r>
    </w:p>
    <w:p w:rsidR="004C4BFC" w:rsidRDefault="004C4BFC"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Высшая категория – 1 чел</w:t>
      </w:r>
    </w:p>
    <w:p w:rsidR="004C4BFC"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Соответствие должности – </w:t>
      </w:r>
      <w:r w:rsidR="004C4BFC">
        <w:rPr>
          <w:rFonts w:ascii="Times New Roman" w:hAnsi="Times New Roman" w:cs="Times New Roman"/>
          <w:sz w:val="24"/>
          <w:szCs w:val="24"/>
        </w:rPr>
        <w:t>6</w:t>
      </w:r>
      <w:r>
        <w:rPr>
          <w:rFonts w:ascii="Times New Roman" w:hAnsi="Times New Roman" w:cs="Times New Roman"/>
          <w:sz w:val="24"/>
          <w:szCs w:val="24"/>
        </w:rPr>
        <w:t xml:space="preserve"> чел.</w:t>
      </w:r>
      <w:r w:rsidR="004C4B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4BFC" w:rsidRDefault="004C4BFC"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Неаттестованных - 4</w:t>
      </w:r>
      <w:r w:rsidR="00100959">
        <w:rPr>
          <w:rFonts w:ascii="Times New Roman" w:hAnsi="Times New Roman" w:cs="Times New Roman"/>
          <w:sz w:val="24"/>
          <w:szCs w:val="24"/>
        </w:rPr>
        <w:t xml:space="preserve"> </w:t>
      </w:r>
      <w:r>
        <w:rPr>
          <w:rFonts w:ascii="Times New Roman" w:hAnsi="Times New Roman" w:cs="Times New Roman"/>
          <w:sz w:val="24"/>
          <w:szCs w:val="24"/>
        </w:rPr>
        <w:t xml:space="preserve">чел (не подошел срок аттестации на соответствие)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по реализации ФГОС </w:t>
      </w:r>
      <w:r w:rsidR="004C4BFC">
        <w:rPr>
          <w:rFonts w:ascii="Times New Roman" w:hAnsi="Times New Roman" w:cs="Times New Roman"/>
          <w:sz w:val="24"/>
          <w:szCs w:val="24"/>
        </w:rPr>
        <w:t xml:space="preserve">ДО </w:t>
      </w:r>
      <w:r>
        <w:rPr>
          <w:rFonts w:ascii="Times New Roman" w:hAnsi="Times New Roman" w:cs="Times New Roman"/>
          <w:sz w:val="24"/>
          <w:szCs w:val="24"/>
        </w:rPr>
        <w:t xml:space="preserve">– </w:t>
      </w:r>
      <w:r w:rsidR="004C4BFC">
        <w:rPr>
          <w:rFonts w:ascii="Times New Roman" w:hAnsi="Times New Roman" w:cs="Times New Roman"/>
          <w:sz w:val="24"/>
          <w:szCs w:val="24"/>
        </w:rPr>
        <w:t>11</w:t>
      </w:r>
      <w:r>
        <w:rPr>
          <w:rFonts w:ascii="Times New Roman" w:hAnsi="Times New Roman" w:cs="Times New Roman"/>
          <w:sz w:val="24"/>
          <w:szCs w:val="24"/>
        </w:rPr>
        <w:t xml:space="preserve"> чел. </w:t>
      </w:r>
    </w:p>
    <w:p w:rsidR="00100959" w:rsidRDefault="00100959" w:rsidP="00100959">
      <w:pPr>
        <w:pStyle w:val="a4"/>
        <w:spacing w:after="0"/>
        <w:ind w:left="153"/>
        <w:rPr>
          <w:rFonts w:ascii="Times New Roman" w:hAnsi="Times New Roman" w:cs="Times New Roman"/>
          <w:b/>
          <w:sz w:val="24"/>
          <w:szCs w:val="24"/>
        </w:rPr>
      </w:pPr>
      <w:r>
        <w:rPr>
          <w:rFonts w:ascii="Times New Roman" w:hAnsi="Times New Roman" w:cs="Times New Roman"/>
          <w:b/>
          <w:sz w:val="24"/>
          <w:szCs w:val="24"/>
        </w:rPr>
        <w:t>Распределение педагогов по наличию педагогического стажа работы:</w:t>
      </w:r>
    </w:p>
    <w:p w:rsidR="00100959" w:rsidRDefault="005F3AA3"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До 5 лет – 5</w:t>
      </w:r>
      <w:r w:rsidR="00100959">
        <w:rPr>
          <w:rFonts w:ascii="Times New Roman" w:hAnsi="Times New Roman" w:cs="Times New Roman"/>
          <w:sz w:val="24"/>
          <w:szCs w:val="24"/>
        </w:rPr>
        <w:t xml:space="preserve"> чел.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От 5-10  лет–  </w:t>
      </w:r>
      <w:r w:rsidR="005F3AA3">
        <w:rPr>
          <w:rFonts w:ascii="Times New Roman" w:hAnsi="Times New Roman" w:cs="Times New Roman"/>
          <w:sz w:val="24"/>
          <w:szCs w:val="24"/>
        </w:rPr>
        <w:t>5</w:t>
      </w:r>
      <w:r>
        <w:rPr>
          <w:rFonts w:ascii="Times New Roman" w:hAnsi="Times New Roman" w:cs="Times New Roman"/>
          <w:sz w:val="24"/>
          <w:szCs w:val="24"/>
        </w:rPr>
        <w:t xml:space="preserve"> чел. </w:t>
      </w:r>
    </w:p>
    <w:p w:rsidR="00100959" w:rsidRDefault="005F3AA3"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От 10-15 лет – 2</w:t>
      </w:r>
      <w:r w:rsidR="00100959">
        <w:rPr>
          <w:rFonts w:ascii="Times New Roman" w:hAnsi="Times New Roman" w:cs="Times New Roman"/>
          <w:sz w:val="24"/>
          <w:szCs w:val="24"/>
        </w:rPr>
        <w:t xml:space="preserve">чел.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Свыше  20 и более –  </w:t>
      </w:r>
      <w:r w:rsidR="005F3AA3">
        <w:rPr>
          <w:rFonts w:ascii="Times New Roman" w:hAnsi="Times New Roman" w:cs="Times New Roman"/>
          <w:sz w:val="24"/>
          <w:szCs w:val="24"/>
        </w:rPr>
        <w:t>1</w:t>
      </w:r>
      <w:r>
        <w:rPr>
          <w:rFonts w:ascii="Times New Roman" w:hAnsi="Times New Roman" w:cs="Times New Roman"/>
          <w:sz w:val="24"/>
          <w:szCs w:val="24"/>
        </w:rPr>
        <w:t xml:space="preserve"> чел.  </w:t>
      </w:r>
    </w:p>
    <w:p w:rsidR="00100959" w:rsidRDefault="00100959" w:rsidP="00100959">
      <w:pPr>
        <w:pStyle w:val="a4"/>
        <w:spacing w:after="0"/>
        <w:ind w:left="153"/>
        <w:rPr>
          <w:rFonts w:ascii="Times New Roman" w:hAnsi="Times New Roman" w:cs="Times New Roman"/>
          <w:b/>
          <w:sz w:val="24"/>
          <w:szCs w:val="24"/>
        </w:rPr>
      </w:pPr>
      <w:r>
        <w:rPr>
          <w:rFonts w:ascii="Times New Roman" w:hAnsi="Times New Roman" w:cs="Times New Roman"/>
          <w:b/>
          <w:sz w:val="24"/>
          <w:szCs w:val="24"/>
        </w:rPr>
        <w:t xml:space="preserve">Распределение педагогического персонала по  возрасту: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До 25лет  - 1 чел.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25 – 29 лет – 2 чел.</w:t>
      </w:r>
    </w:p>
    <w:p w:rsidR="00100959" w:rsidRDefault="005F3AA3"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30 - 34 года – 2 </w:t>
      </w:r>
      <w:r w:rsidR="00100959">
        <w:rPr>
          <w:rFonts w:ascii="Times New Roman" w:hAnsi="Times New Roman" w:cs="Times New Roman"/>
          <w:sz w:val="24"/>
          <w:szCs w:val="24"/>
        </w:rPr>
        <w:t>чел.</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35 - 39лет – 4 чел.</w:t>
      </w:r>
    </w:p>
    <w:p w:rsidR="00100959" w:rsidRDefault="005F3AA3"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40 - 44 лет –3</w:t>
      </w:r>
      <w:r w:rsidR="00100959">
        <w:rPr>
          <w:rFonts w:ascii="Times New Roman" w:hAnsi="Times New Roman" w:cs="Times New Roman"/>
          <w:sz w:val="24"/>
          <w:szCs w:val="24"/>
        </w:rPr>
        <w:t xml:space="preserve"> чел.</w:t>
      </w:r>
    </w:p>
    <w:p w:rsidR="005F3AA3" w:rsidRPr="00BC1478" w:rsidRDefault="00100959" w:rsidP="00BC1478">
      <w:pPr>
        <w:pStyle w:val="a4"/>
        <w:spacing w:after="0"/>
        <w:ind w:left="-567"/>
        <w:rPr>
          <w:rFonts w:ascii="Times New Roman" w:hAnsi="Times New Roman" w:cs="Times New Roman"/>
          <w:sz w:val="24"/>
          <w:szCs w:val="24"/>
        </w:rPr>
      </w:pPr>
      <w:r>
        <w:rPr>
          <w:rFonts w:ascii="Times New Roman" w:hAnsi="Times New Roman" w:cs="Times New Roman"/>
          <w:sz w:val="24"/>
          <w:szCs w:val="24"/>
        </w:rPr>
        <w:t>45 - 49 лет - 1 чел.</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b/>
          <w:sz w:val="24"/>
          <w:szCs w:val="24"/>
        </w:rPr>
        <w:lastRenderedPageBreak/>
        <w:t>Учебно-вспомогательным  персоналом ДОУ</w:t>
      </w:r>
      <w:r>
        <w:rPr>
          <w:rFonts w:ascii="Times New Roman" w:hAnsi="Times New Roman" w:cs="Times New Roman"/>
          <w:sz w:val="24"/>
          <w:szCs w:val="24"/>
        </w:rPr>
        <w:t xml:space="preserve"> </w:t>
      </w:r>
      <w:proofErr w:type="gramStart"/>
      <w:r>
        <w:rPr>
          <w:rFonts w:ascii="Times New Roman" w:hAnsi="Times New Roman" w:cs="Times New Roman"/>
          <w:sz w:val="24"/>
          <w:szCs w:val="24"/>
        </w:rPr>
        <w:t>укомплектован</w:t>
      </w:r>
      <w:proofErr w:type="gramEnd"/>
      <w:r>
        <w:rPr>
          <w:rFonts w:ascii="Times New Roman" w:hAnsi="Times New Roman" w:cs="Times New Roman"/>
          <w:sz w:val="24"/>
          <w:szCs w:val="24"/>
        </w:rPr>
        <w:t xml:space="preserve"> полностью, все младшие воспитатели соответствуют квалификационным характеристикам.</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Квалификация педагогических работников соответствует  к</w:t>
      </w:r>
      <w:r w:rsidR="00BC1478">
        <w:rPr>
          <w:rFonts w:ascii="Times New Roman" w:hAnsi="Times New Roman" w:cs="Times New Roman"/>
          <w:sz w:val="24"/>
          <w:szCs w:val="24"/>
        </w:rPr>
        <w:t xml:space="preserve">валификационным характеристикам. </w:t>
      </w:r>
      <w:r>
        <w:rPr>
          <w:rFonts w:ascii="Times New Roman" w:hAnsi="Times New Roman" w:cs="Times New Roman"/>
          <w:sz w:val="24"/>
          <w:szCs w:val="24"/>
        </w:rPr>
        <w:t xml:space="preserve">По результатам самооценки педагогов отмечается </w:t>
      </w:r>
      <w:r w:rsidR="00BC1478">
        <w:rPr>
          <w:rFonts w:ascii="Times New Roman" w:hAnsi="Times New Roman" w:cs="Times New Roman"/>
          <w:sz w:val="24"/>
          <w:szCs w:val="24"/>
        </w:rPr>
        <w:t xml:space="preserve">затруднения в вопросах организации проблемного обучения. </w:t>
      </w:r>
    </w:p>
    <w:p w:rsidR="00100959" w:rsidRDefault="00BC1478"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Педагоги - </w:t>
      </w:r>
      <w:r w:rsidR="00100959">
        <w:rPr>
          <w:rFonts w:ascii="Times New Roman" w:hAnsi="Times New Roman" w:cs="Times New Roman"/>
          <w:sz w:val="24"/>
          <w:szCs w:val="24"/>
        </w:rPr>
        <w:t xml:space="preserve">активные  участники  детско-взрослых конкурсов, что способствует личностному развитию детей, но пассивны в профессиональных конкурсах.  Анализ деятельности воспитателей показала, что  педагогические работники способны  обеспечивать эмоциональное благополучие детей,  но не все педагоги могут оказывать поддержку индивидуальности и инициативы детей, к построению вариативного образования, ориентированного на индивидуальные особенности развития детей.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Кадровые условия обеспечивают реализацию Программы и приближены к требованиям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Педагогические работники обладают основными компетенциями, необходимыми для создания условия развития детей, но в целях повышения качества образования в ДОУ необходимо повышать уровень профессиональной компетентности педагогов, ориентировать педагогов не только на самообразование, но и на саморазвитие, самосовершенствование. Обеспечивать условия для проявления инициативности педагога, использовать формы методической работы, направленные на формирование готовности педагога к инновационной деятельности. В целях создания условий для непрерывного совершенствования и развития профессиональной компетентности педагогов в ДОУ функционирует «Школа педагогического мастерства».  </w:t>
      </w:r>
    </w:p>
    <w:p w:rsidR="00100959" w:rsidRDefault="00100959" w:rsidP="00100959">
      <w:pPr>
        <w:pStyle w:val="a4"/>
        <w:spacing w:after="0"/>
        <w:ind w:left="-567" w:firstLine="567"/>
        <w:rPr>
          <w:rFonts w:ascii="Times New Roman" w:hAnsi="Times New Roman" w:cs="Times New Roman"/>
          <w:sz w:val="24"/>
          <w:szCs w:val="24"/>
        </w:rPr>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Качество учебно-методического и библиотечно-информационного обеспечения</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sz w:val="24"/>
          <w:szCs w:val="24"/>
        </w:rPr>
        <w:t xml:space="preserve">Учебно-методическое  обеспечение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осуществляется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учётом учебно-методического комплекта  основной образовательной программы дошкольного образования «От рождения до школы» под редакцией Н.Е. Вераксы, Т.С. Комаровой, М.А. Васильевой  и составляет:  42 экземпляра уче</w:t>
      </w:r>
      <w:r w:rsidR="00196996">
        <w:rPr>
          <w:rFonts w:ascii="Times New Roman" w:hAnsi="Times New Roman" w:cs="Times New Roman"/>
          <w:sz w:val="24"/>
          <w:szCs w:val="24"/>
        </w:rPr>
        <w:t>бно-методической литературы и 223</w:t>
      </w:r>
      <w:r>
        <w:rPr>
          <w:rFonts w:ascii="Times New Roman" w:hAnsi="Times New Roman" w:cs="Times New Roman"/>
          <w:sz w:val="24"/>
          <w:szCs w:val="24"/>
        </w:rPr>
        <w:t xml:space="preserve"> экземпляра дополнительного методического обеспечения.</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sz w:val="24"/>
          <w:szCs w:val="24"/>
        </w:rPr>
        <w:t xml:space="preserve">Учебно-методическое  обеспечение АООП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осуществляется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учётом учебно-методического комплекта  Комплексной образовательной программы дошкольного образования для детей с тяжелыми нарушениями ре</w:t>
      </w:r>
      <w:r w:rsidR="00196996">
        <w:rPr>
          <w:rFonts w:ascii="Times New Roman" w:hAnsi="Times New Roman" w:cs="Times New Roman"/>
          <w:sz w:val="24"/>
          <w:szCs w:val="24"/>
        </w:rPr>
        <w:t xml:space="preserve">чи Н. В. Нищевой и составляет </w:t>
      </w:r>
      <w:r w:rsidR="00DD3793">
        <w:rPr>
          <w:rFonts w:ascii="Times New Roman" w:hAnsi="Times New Roman" w:cs="Times New Roman"/>
          <w:sz w:val="24"/>
          <w:szCs w:val="24"/>
        </w:rPr>
        <w:t>33 экземпляра</w:t>
      </w:r>
      <w:r>
        <w:rPr>
          <w:rFonts w:ascii="Times New Roman" w:hAnsi="Times New Roman" w:cs="Times New Roman"/>
          <w:sz w:val="24"/>
          <w:szCs w:val="24"/>
        </w:rPr>
        <w:t xml:space="preserve"> учебно-ме</w:t>
      </w:r>
      <w:r w:rsidR="00DD3793">
        <w:rPr>
          <w:rFonts w:ascii="Times New Roman" w:hAnsi="Times New Roman" w:cs="Times New Roman"/>
          <w:sz w:val="24"/>
          <w:szCs w:val="24"/>
        </w:rPr>
        <w:t>тодической литературы, 44 экземпляра</w:t>
      </w:r>
      <w:r>
        <w:rPr>
          <w:rFonts w:ascii="Times New Roman" w:hAnsi="Times New Roman" w:cs="Times New Roman"/>
          <w:sz w:val="24"/>
          <w:szCs w:val="24"/>
        </w:rPr>
        <w:t xml:space="preserve"> на</w:t>
      </w:r>
      <w:r w:rsidR="00DD3793">
        <w:rPr>
          <w:rFonts w:ascii="Times New Roman" w:hAnsi="Times New Roman" w:cs="Times New Roman"/>
          <w:sz w:val="24"/>
          <w:szCs w:val="24"/>
        </w:rPr>
        <w:t>глядно-дидактического материала и 28 экземпляров дополнительной методической литературы и пособий.</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Электронно-образовательные и информационные ресурсы:</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библиотека программы «Ладушки» - 34 </w:t>
      </w:r>
      <w:r>
        <w:rPr>
          <w:rFonts w:ascii="Times New Roman" w:hAnsi="Times New Roman" w:cs="Times New Roman"/>
          <w:sz w:val="24"/>
          <w:szCs w:val="24"/>
          <w:lang w:val="en-US"/>
        </w:rPr>
        <w:t>CD</w:t>
      </w:r>
      <w:r>
        <w:rPr>
          <w:rFonts w:ascii="Times New Roman" w:hAnsi="Times New Roman" w:cs="Times New Roman"/>
          <w:sz w:val="24"/>
          <w:szCs w:val="24"/>
        </w:rPr>
        <w:t xml:space="preserve"> диска.</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методическое обеспечение образовательного процесса (музыка, ОБЖ, логопедия) – 5 </w:t>
      </w:r>
      <w:r>
        <w:rPr>
          <w:rFonts w:ascii="Times New Roman" w:hAnsi="Times New Roman" w:cs="Times New Roman"/>
          <w:sz w:val="24"/>
          <w:szCs w:val="24"/>
          <w:lang w:val="en-US"/>
        </w:rPr>
        <w:t>CD</w:t>
      </w:r>
      <w:r>
        <w:rPr>
          <w:rFonts w:ascii="Times New Roman" w:hAnsi="Times New Roman" w:cs="Times New Roman"/>
          <w:sz w:val="24"/>
          <w:szCs w:val="24"/>
        </w:rPr>
        <w:t xml:space="preserve"> дисков.</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Кроме этого каждый педагог пополняет  личную методическую библиотеку новинками методической литературы, авторскими разработками дидактических игр и наглядного материала.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В ДОУ организовано информационное пространство, имеются квалифицированные кадры, организующие информационное пространство.   С целью обеспечения взаимодействия всех участников образовательных отношений создан сайт ДОУ,  на котором размещена информация в соответствии требований законодательства. В целях обеспечения электронного взаимодействия  имеется электронная почта. ДОУ подключено к информационно-телекоммуникационной сети Интернет, педагоги имеют возможность проходить дистанционное обучение.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 xml:space="preserve">Учебно-методическое сопровождение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АООП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обеспечивает условия для  реализации Программ и возможность реализации требований  ФГОС ДО к организации образовательной деятельности. </w:t>
      </w: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Материально-техническая база</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sz w:val="24"/>
          <w:szCs w:val="24"/>
        </w:rPr>
        <w:t xml:space="preserve">Территория  общей площадью 3761 кв. м. ограждена, по периметру здания обеспечена уличным  освещением.   </w:t>
      </w:r>
    </w:p>
    <w:p w:rsidR="00100959" w:rsidRDefault="00100959" w:rsidP="00100959">
      <w:pPr>
        <w:pStyle w:val="a4"/>
        <w:spacing w:after="0"/>
        <w:ind w:left="-567" w:firstLine="720"/>
        <w:rPr>
          <w:rFonts w:ascii="Times New Roman" w:hAnsi="Times New Roman" w:cs="Times New Roman"/>
          <w:sz w:val="24"/>
          <w:szCs w:val="24"/>
        </w:rPr>
      </w:pPr>
      <w:r>
        <w:rPr>
          <w:rFonts w:ascii="Times New Roman" w:hAnsi="Times New Roman" w:cs="Times New Roman"/>
          <w:sz w:val="24"/>
          <w:szCs w:val="24"/>
        </w:rPr>
        <w:t xml:space="preserve">ДОУ представляет собой два одноэтажных здания (основное и модульное). Общая площадь помещений, в которых осуществляется образовательная деятельность – 526,6 кв. м.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Кабинет заведующего оснащён 1компьютером с доступом к информационным сетям, принтер – 1 шт.,  сейф для хранения личных дел сотрудников, шкаф для хранения документации – 3шт. Методический кабинет включает в себя информационный уголок, зону программно-методического обеспечения по образовательным областям, зону нормативно-правового обеспечения,  зону дидактического материала, детскую художественную литературу,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Учебно-вспомогательные помещения: </w:t>
      </w:r>
    </w:p>
    <w:p w:rsidR="00100959" w:rsidRDefault="00DD3793"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прачечная: 2 стиральные</w:t>
      </w:r>
      <w:r w:rsidR="00100959">
        <w:rPr>
          <w:rFonts w:ascii="Times New Roman" w:hAnsi="Times New Roman" w:cs="Times New Roman"/>
          <w:sz w:val="24"/>
          <w:szCs w:val="24"/>
        </w:rPr>
        <w:t xml:space="preserve"> машин</w:t>
      </w:r>
      <w:r>
        <w:rPr>
          <w:rFonts w:ascii="Times New Roman" w:hAnsi="Times New Roman" w:cs="Times New Roman"/>
          <w:sz w:val="24"/>
          <w:szCs w:val="24"/>
        </w:rPr>
        <w:t>ы</w:t>
      </w:r>
      <w:r w:rsidR="00100959">
        <w:rPr>
          <w:rFonts w:ascii="Times New Roman" w:hAnsi="Times New Roman" w:cs="Times New Roman"/>
          <w:sz w:val="24"/>
          <w:szCs w:val="24"/>
        </w:rPr>
        <w:t xml:space="preserve"> - автомат,  производстве</w:t>
      </w:r>
      <w:r>
        <w:rPr>
          <w:rFonts w:ascii="Times New Roman" w:hAnsi="Times New Roman" w:cs="Times New Roman"/>
          <w:sz w:val="24"/>
          <w:szCs w:val="24"/>
        </w:rPr>
        <w:t>нный электроутюг</w:t>
      </w:r>
      <w:r w:rsidR="00100959">
        <w:rPr>
          <w:rFonts w:ascii="Times New Roman" w:hAnsi="Times New Roman" w:cs="Times New Roman"/>
          <w:sz w:val="24"/>
          <w:szCs w:val="24"/>
        </w:rPr>
        <w:t>.</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 костельная: постельные принадлежности (из расчёта 2 комплекта на каждого ребёнка,  полотенца (из</w:t>
      </w:r>
      <w:r w:rsidR="00DD3793">
        <w:rPr>
          <w:rFonts w:ascii="Times New Roman" w:hAnsi="Times New Roman" w:cs="Times New Roman"/>
          <w:sz w:val="24"/>
          <w:szCs w:val="24"/>
        </w:rPr>
        <w:t xml:space="preserve"> расчёта 2 </w:t>
      </w:r>
      <w:proofErr w:type="spellStart"/>
      <w:proofErr w:type="gramStart"/>
      <w:r w:rsidR="00DD3793">
        <w:rPr>
          <w:rFonts w:ascii="Times New Roman" w:hAnsi="Times New Roman" w:cs="Times New Roman"/>
          <w:sz w:val="24"/>
          <w:szCs w:val="24"/>
        </w:rPr>
        <w:t>шт</w:t>
      </w:r>
      <w:proofErr w:type="spellEnd"/>
      <w:proofErr w:type="gramEnd"/>
      <w:r w:rsidR="00DD3793">
        <w:rPr>
          <w:rFonts w:ascii="Times New Roman" w:hAnsi="Times New Roman" w:cs="Times New Roman"/>
          <w:sz w:val="24"/>
          <w:szCs w:val="24"/>
        </w:rPr>
        <w:t xml:space="preserve"> на одного ребёнка), </w:t>
      </w:r>
      <w:r>
        <w:rPr>
          <w:rFonts w:ascii="Times New Roman" w:hAnsi="Times New Roman" w:cs="Times New Roman"/>
          <w:sz w:val="24"/>
          <w:szCs w:val="24"/>
        </w:rPr>
        <w:t>спец. одежда (из расчета 1</w:t>
      </w:r>
      <w:r w:rsidR="00DD3793">
        <w:rPr>
          <w:rFonts w:ascii="Times New Roman" w:hAnsi="Times New Roman" w:cs="Times New Roman"/>
          <w:sz w:val="24"/>
          <w:szCs w:val="24"/>
        </w:rPr>
        <w:t xml:space="preserve"> комплекта   на одного человека).</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пищеблок и кладовая для хранения пищевой  продукции оборудованы  необходимым технологическим холодильным и моечным оборудованием. Пищевые продукты хранятся в соответствии требов</w:t>
      </w:r>
      <w:r w:rsidR="0023651F">
        <w:rPr>
          <w:rFonts w:ascii="Times New Roman" w:hAnsi="Times New Roman" w:cs="Times New Roman"/>
          <w:sz w:val="24"/>
          <w:szCs w:val="24"/>
        </w:rPr>
        <w:t xml:space="preserve">аний к условиям хранения </w:t>
      </w:r>
      <w:proofErr w:type="spellStart"/>
      <w:r w:rsidR="0023651F">
        <w:rPr>
          <w:rFonts w:ascii="Times New Roman" w:hAnsi="Times New Roman" w:cs="Times New Roman"/>
          <w:sz w:val="24"/>
          <w:szCs w:val="24"/>
        </w:rPr>
        <w:t>СанПиП</w:t>
      </w:r>
      <w:proofErr w:type="spellEnd"/>
      <w:r>
        <w:rPr>
          <w:rFonts w:ascii="Times New Roman" w:hAnsi="Times New Roman" w:cs="Times New Roman"/>
          <w:sz w:val="24"/>
          <w:szCs w:val="24"/>
        </w:rPr>
        <w:t xml:space="preserve">  2.4.1. 3049-13, их приём осуществляется при наличии сопроводительных документов, подтверждающих качество и безопасность. В  ДОУ имеется овощехранилище. Учётно-отчётная документация пищеблока ведётся в соответствии с санитарными требованиями.  Персонал обеспечен спецодеждой в соответствии с санитарными  требованиями и ведётся учёт средств индивидуальной защиты в личных карточках  работников.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ab/>
        <w:t xml:space="preserve">Групповые ячейки  обеспечены: промаркированной мебелью с учётом антропометрических данных детей  (столы, стулья, кровати, шкафчики для одежды) по числу детей, из расчёта индивидуально на каждого ребёнка,  индивидуальными постельными принадлежностями,  полотенцами, комплектами столовой посуды, кухонной посудой для получения пищи, предметами личной гигиены, уборочным инвентарём, игровым и дидактическим  оборудованием в соответствии с возрастом.  </w:t>
      </w:r>
    </w:p>
    <w:p w:rsidR="007040EC" w:rsidRDefault="007040EC" w:rsidP="00100959">
      <w:pPr>
        <w:pStyle w:val="a4"/>
        <w:spacing w:after="0"/>
        <w:ind w:left="-567"/>
        <w:rPr>
          <w:rFonts w:ascii="Times New Roman" w:hAnsi="Times New Roman" w:cs="Times New Roman"/>
          <w:sz w:val="24"/>
          <w:szCs w:val="24"/>
        </w:rPr>
      </w:pPr>
    </w:p>
    <w:p w:rsidR="00C134B7" w:rsidRPr="007040EC" w:rsidRDefault="007040EC" w:rsidP="007040EC">
      <w:pPr>
        <w:pStyle w:val="a4"/>
        <w:spacing w:after="0"/>
        <w:ind w:left="-567"/>
        <w:jc w:val="center"/>
        <w:rPr>
          <w:rFonts w:ascii="Times New Roman" w:hAnsi="Times New Roman" w:cs="Times New Roman"/>
          <w:bCs/>
          <w:sz w:val="24"/>
          <w:szCs w:val="24"/>
        </w:rPr>
      </w:pPr>
      <w:r w:rsidRPr="007040EC">
        <w:rPr>
          <w:rFonts w:ascii="Times New Roman" w:hAnsi="Times New Roman" w:cs="Times New Roman"/>
          <w:bCs/>
          <w:sz w:val="24"/>
          <w:szCs w:val="24"/>
        </w:rPr>
        <w:t>О</w:t>
      </w:r>
      <w:r w:rsidR="00C134B7" w:rsidRPr="007040EC">
        <w:rPr>
          <w:rFonts w:ascii="Times New Roman" w:hAnsi="Times New Roman" w:cs="Times New Roman"/>
          <w:bCs/>
          <w:sz w:val="24"/>
          <w:szCs w:val="24"/>
        </w:rPr>
        <w:t>беспечени</w:t>
      </w:r>
      <w:r w:rsidRPr="007040EC">
        <w:rPr>
          <w:rFonts w:ascii="Times New Roman" w:hAnsi="Times New Roman" w:cs="Times New Roman"/>
          <w:bCs/>
          <w:sz w:val="24"/>
          <w:szCs w:val="24"/>
        </w:rPr>
        <w:t>е</w:t>
      </w:r>
      <w:r w:rsidR="00C134B7" w:rsidRPr="007040EC">
        <w:rPr>
          <w:rFonts w:ascii="Times New Roman" w:hAnsi="Times New Roman" w:cs="Times New Roman"/>
          <w:bCs/>
          <w:sz w:val="24"/>
          <w:szCs w:val="24"/>
        </w:rPr>
        <w:t xml:space="preserve"> возможностей для получения образования инвалидам и лицам с ограниченными возможностями здоровья</w:t>
      </w:r>
    </w:p>
    <w:p w:rsidR="00C134B7" w:rsidRPr="007040EC" w:rsidRDefault="007040EC" w:rsidP="007040EC">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Для о</w:t>
      </w:r>
      <w:r w:rsidR="00C134B7" w:rsidRPr="007040EC">
        <w:rPr>
          <w:rFonts w:ascii="Times New Roman" w:hAnsi="Times New Roman" w:cs="Times New Roman"/>
          <w:sz w:val="24"/>
          <w:szCs w:val="24"/>
        </w:rPr>
        <w:t>беспечени</w:t>
      </w:r>
      <w:r>
        <w:rPr>
          <w:rFonts w:ascii="Times New Roman" w:hAnsi="Times New Roman" w:cs="Times New Roman"/>
          <w:sz w:val="24"/>
          <w:szCs w:val="24"/>
        </w:rPr>
        <w:t>я</w:t>
      </w:r>
      <w:r w:rsidR="00C134B7" w:rsidRPr="007040EC">
        <w:rPr>
          <w:rFonts w:ascii="Times New Roman" w:hAnsi="Times New Roman" w:cs="Times New Roman"/>
          <w:sz w:val="24"/>
          <w:szCs w:val="24"/>
        </w:rPr>
        <w:t xml:space="preserve"> доступа в здания образовательной организации инвалидов и лиц с ограниченными возможностями здоровья</w:t>
      </w:r>
      <w:r>
        <w:rPr>
          <w:rFonts w:ascii="Times New Roman" w:hAnsi="Times New Roman" w:cs="Times New Roman"/>
          <w:sz w:val="24"/>
          <w:szCs w:val="24"/>
        </w:rPr>
        <w:t xml:space="preserve"> ц</w:t>
      </w:r>
      <w:r w:rsidR="00C134B7" w:rsidRPr="007040EC">
        <w:rPr>
          <w:rFonts w:ascii="Times New Roman" w:hAnsi="Times New Roman" w:cs="Times New Roman"/>
          <w:sz w:val="24"/>
          <w:szCs w:val="24"/>
        </w:rPr>
        <w:t xml:space="preserve">ентральный вход </w:t>
      </w:r>
      <w:r>
        <w:rPr>
          <w:rFonts w:ascii="Times New Roman" w:hAnsi="Times New Roman" w:cs="Times New Roman"/>
          <w:sz w:val="24"/>
          <w:szCs w:val="24"/>
        </w:rPr>
        <w:t xml:space="preserve">на территорию ДОУ </w:t>
      </w:r>
      <w:r w:rsidR="00C134B7" w:rsidRPr="007040EC">
        <w:rPr>
          <w:rFonts w:ascii="Times New Roman" w:hAnsi="Times New Roman" w:cs="Times New Roman"/>
          <w:sz w:val="24"/>
          <w:szCs w:val="24"/>
        </w:rPr>
        <w:t>оборудован звонком.</w:t>
      </w:r>
      <w:r>
        <w:rPr>
          <w:rFonts w:ascii="Times New Roman" w:hAnsi="Times New Roman" w:cs="Times New Roman"/>
          <w:sz w:val="24"/>
          <w:szCs w:val="24"/>
        </w:rPr>
        <w:t xml:space="preserve"> </w:t>
      </w:r>
      <w:r w:rsidR="00C134B7" w:rsidRPr="007040EC">
        <w:rPr>
          <w:rFonts w:ascii="Times New Roman" w:hAnsi="Times New Roman" w:cs="Times New Roman"/>
          <w:sz w:val="24"/>
          <w:szCs w:val="24"/>
        </w:rPr>
        <w:t>В модульном здании оборудовано одно групповое помещение: есть пандус с периллами, тактильные плитки, световые полосы, поручни внутри помещения (туалетная комната).</w:t>
      </w:r>
      <w:r>
        <w:rPr>
          <w:rFonts w:ascii="Times New Roman" w:hAnsi="Times New Roman" w:cs="Times New Roman"/>
          <w:sz w:val="24"/>
          <w:szCs w:val="24"/>
        </w:rPr>
        <w:t xml:space="preserve"> </w:t>
      </w:r>
      <w:r>
        <w:t>П</w:t>
      </w:r>
      <w:r w:rsidR="00C134B7" w:rsidRPr="007040EC">
        <w:rPr>
          <w:rFonts w:ascii="Times New Roman" w:hAnsi="Times New Roman" w:cs="Times New Roman"/>
          <w:sz w:val="24"/>
          <w:szCs w:val="24"/>
        </w:rPr>
        <w:t>ри необходимости для обеспечения доступа в здание образовательной организации инвалиду или лицу с ОВЗ будет предоставлено  сопровождающее лицо.</w:t>
      </w:r>
    </w:p>
    <w:p w:rsidR="007040EC" w:rsidRDefault="007040EC" w:rsidP="007040EC">
      <w:pPr>
        <w:spacing w:after="0"/>
        <w:rPr>
          <w:rFonts w:ascii="Times New Roman" w:hAnsi="Times New Roman" w:cs="Times New Roman"/>
          <w:sz w:val="24"/>
          <w:szCs w:val="24"/>
        </w:rPr>
      </w:pPr>
      <w:r>
        <w:rPr>
          <w:rFonts w:ascii="Arial" w:hAnsi="Arial" w:cs="Arial"/>
          <w:color w:val="424242"/>
        </w:rPr>
        <w:t>С</w:t>
      </w:r>
      <w:r w:rsidR="00C134B7" w:rsidRPr="007040EC">
        <w:rPr>
          <w:rFonts w:ascii="Times New Roman" w:hAnsi="Times New Roman" w:cs="Times New Roman"/>
          <w:sz w:val="24"/>
          <w:szCs w:val="24"/>
        </w:rPr>
        <w:t>айт учреждения имеет возможность режима просмотра</w:t>
      </w:r>
      <w:r>
        <w:rPr>
          <w:rFonts w:ascii="Times New Roman" w:hAnsi="Times New Roman" w:cs="Times New Roman"/>
          <w:sz w:val="24"/>
          <w:szCs w:val="24"/>
        </w:rPr>
        <w:t>: есть</w:t>
      </w:r>
      <w:r w:rsidR="00C134B7" w:rsidRPr="007040EC">
        <w:rPr>
          <w:rFonts w:ascii="Times New Roman" w:hAnsi="Times New Roman" w:cs="Times New Roman"/>
          <w:sz w:val="24"/>
          <w:szCs w:val="24"/>
        </w:rPr>
        <w:t xml:space="preserve"> верси</w:t>
      </w:r>
      <w:r>
        <w:rPr>
          <w:rFonts w:ascii="Times New Roman" w:hAnsi="Times New Roman" w:cs="Times New Roman"/>
          <w:sz w:val="24"/>
          <w:szCs w:val="24"/>
        </w:rPr>
        <w:t xml:space="preserve">я для </w:t>
      </w:r>
      <w:proofErr w:type="gramStart"/>
      <w:r>
        <w:rPr>
          <w:rFonts w:ascii="Times New Roman" w:hAnsi="Times New Roman" w:cs="Times New Roman"/>
          <w:sz w:val="24"/>
          <w:szCs w:val="24"/>
        </w:rPr>
        <w:t>слабовидящих</w:t>
      </w:r>
      <w:proofErr w:type="gramEnd"/>
    </w:p>
    <w:p w:rsidR="00C134B7" w:rsidRPr="007040EC" w:rsidRDefault="00C134B7" w:rsidP="007040EC">
      <w:pPr>
        <w:spacing w:after="0"/>
        <w:ind w:left="-567"/>
        <w:rPr>
          <w:rFonts w:ascii="Times New Roman" w:hAnsi="Times New Roman" w:cs="Times New Roman"/>
          <w:sz w:val="24"/>
          <w:szCs w:val="24"/>
        </w:rPr>
      </w:pPr>
      <w:r w:rsidRPr="007040EC">
        <w:rPr>
          <w:rFonts w:ascii="Times New Roman" w:hAnsi="Times New Roman" w:cs="Times New Roman"/>
          <w:sz w:val="24"/>
          <w:szCs w:val="24"/>
        </w:rPr>
        <w:t>граждан.</w:t>
      </w:r>
    </w:p>
    <w:p w:rsidR="00100959" w:rsidRDefault="00100959" w:rsidP="00100959">
      <w:pPr>
        <w:pStyle w:val="a4"/>
        <w:spacing w:after="0"/>
        <w:ind w:left="-567" w:firstLine="567"/>
        <w:rPr>
          <w:rFonts w:ascii="Times New Roman" w:hAnsi="Times New Roman" w:cs="Times New Roman"/>
          <w:sz w:val="24"/>
          <w:szCs w:val="24"/>
        </w:rPr>
      </w:pPr>
      <w:proofErr w:type="gramStart"/>
      <w:r>
        <w:rPr>
          <w:rFonts w:ascii="Times New Roman" w:hAnsi="Times New Roman" w:cs="Times New Roman"/>
          <w:sz w:val="24"/>
          <w:szCs w:val="24"/>
        </w:rPr>
        <w:t>Развивающая предметно-пространственная среда в группах  оснащена развивающим материалом (книги, игрушки, материалы для творчества, дидактические и развивающие игры, спортивное оборудование, атрибуты для сюжетно-ролевых игр, разные виды театров, пособия для развития мелкой моторики, сенсорного и речевого развития, для игр с кинетическим песком) и представляет собой совокупность   центров  развития, включает в себя уголок ПДД,  ОБЖ, нравственно-патриотический уголок.</w:t>
      </w:r>
      <w:proofErr w:type="gramEnd"/>
      <w:r>
        <w:rPr>
          <w:rFonts w:ascii="Times New Roman" w:hAnsi="Times New Roman" w:cs="Times New Roman"/>
          <w:sz w:val="24"/>
          <w:szCs w:val="24"/>
        </w:rPr>
        <w:t xml:space="preserve"> РППС  во всех возрастных группах содержательно-насыщенная, соответствует возрастным возможностям детей, наполнена сменяемыми игровыми маркерами, доступная и обеспечивает возможность общения и совместной деятельности детей и взрослых, а также двигательной активности детей. Для проведения организационной </w:t>
      </w:r>
      <w:r>
        <w:rPr>
          <w:rFonts w:ascii="Times New Roman" w:hAnsi="Times New Roman" w:cs="Times New Roman"/>
          <w:sz w:val="24"/>
          <w:szCs w:val="24"/>
        </w:rPr>
        <w:lastRenderedPageBreak/>
        <w:t>образовательной деятельности  в ДОУ имеется 3 мультимедийных проигрывателя, 3 ноутбука, баян, цифровое пианино.</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ДОУ созданы условия для коррекционно-развивающей работы с детьми с ограниченными возможностями здоровья, с тяжёлыми нарушениями речи. Коррекционно-развивающее пространство ДОУ представляет собой  одну группу компенсирующей направленности и кабинет логопеда. В группах  компенсирующей направленности для детей с тяжёлыми  нарушениями речи дополнительно имеются: центр речевого развития с индивидуальными зеркалами –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игры и пособия по развитию речи. </w:t>
      </w:r>
      <w:proofErr w:type="gramStart"/>
      <w:r>
        <w:rPr>
          <w:rFonts w:ascii="Times New Roman" w:hAnsi="Times New Roman" w:cs="Times New Roman"/>
          <w:sz w:val="24"/>
          <w:szCs w:val="24"/>
        </w:rPr>
        <w:t>Кабинет логопеда оснащён специальным оборудованием (индивидуальные зеркала – 10 шт., логопедический уголок для индивидуальных занятий, столы детские – 2 шт., технические средства (магнитофон).</w:t>
      </w:r>
      <w:proofErr w:type="gramEnd"/>
      <w:r>
        <w:rPr>
          <w:rFonts w:ascii="Times New Roman" w:hAnsi="Times New Roman" w:cs="Times New Roman"/>
          <w:sz w:val="24"/>
          <w:szCs w:val="24"/>
        </w:rPr>
        <w:t xml:space="preserve"> В логопедическом кабинете создано коррекционно-развивающее пространство - зоны активности воспитанников: коррекционная зона, включающая в себя оборудованное рабочее место для постановки и автоматизации звуков при индивидуальной работе; сенсомоторная зона, содержащая игровой материал для  развития мелкой моторики и речевого дыхания; образовательная зона, к которой относится магнитная доска, детские столы и стулья, зона методического, дидактического и игрового сопровождения, в которой находится весь дидактический и картинный материал, обеспечивающий образовательную деятельность; информационный уголок для родителей.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Материально-технические условия  реализации основной образовательной программы  и адаптированной основной образовательной программы дошкольного образования для детей с тяжёлыми нарушениями речи в ДОУ приближены к требованиям ФГОС ДО, соответствуют  санитарно-эпидемиологическим правилам и нормативам, правилам пожарной безопасности, требованиям охраны труда и техники безопасности, обеспечивают охрану и укрепление физического и психического здоровья детей, их гармоничное развитие.</w:t>
      </w:r>
      <w:proofErr w:type="gramEnd"/>
      <w:r>
        <w:rPr>
          <w:rFonts w:ascii="Times New Roman" w:hAnsi="Times New Roman" w:cs="Times New Roman"/>
          <w:sz w:val="24"/>
          <w:szCs w:val="24"/>
        </w:rPr>
        <w:t xml:space="preserve">  Пространственная организация  детского сада обеспечивает возможность  ребёнку осваивать окружающий мир и развивать свою индивидуальность, создаёт возможность двигаться по своей траектории, формировать себя.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В ДОУ созданы условия для личностного развития детей: функционируют творческие мастерские и экспериментальные лаборатории,  в групповых и других помещениях организованы выставки с поделками детей, индивидуальные выставки творческих работ. РППС обеспечивает доступ к объектам природного характера, побуждает к наблюдениям на участке детского сада. В зимний период игровые участки оборудованы снежными постройками, способствующими активизации двигательной деятельности, в  летний период - имеющийся выносной материал обеспечивает условия для игр с песком, водой, оздоровлению детей. Во всех группах педагоги организовали мобильные уголки уединения, оптимизировали пространство групп. Но требования к трансформируемости пространства не во всех группах соответствуют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 целях обеспечения  динамичности  пространства, подвижности и лёгкой изменяемости РППС необходимо  приобрести объёмные модули (в 3 группы), изготовить съёмные игровые поля.   </w:t>
      </w:r>
    </w:p>
    <w:p w:rsidR="00100959" w:rsidRDefault="00100959" w:rsidP="00100959">
      <w:pPr>
        <w:pStyle w:val="a4"/>
        <w:spacing w:after="0"/>
        <w:ind w:left="-567" w:firstLine="567"/>
        <w:rPr>
          <w:rFonts w:ascii="Times New Roman" w:hAnsi="Times New Roman" w:cs="Times New Roman"/>
          <w:sz w:val="24"/>
          <w:szCs w:val="24"/>
        </w:rPr>
      </w:pPr>
      <w:proofErr w:type="gramStart"/>
      <w:r>
        <w:rPr>
          <w:rFonts w:ascii="Times New Roman" w:hAnsi="Times New Roman" w:cs="Times New Roman"/>
          <w:sz w:val="24"/>
          <w:szCs w:val="24"/>
        </w:rPr>
        <w:t xml:space="preserve">В ДОУ созданы условия для поиска в информационной среде материалов, обеспечивающих реализацию основной образовательной программы и адаптированной основной образовательной программы; для предоставления информации о Программах родителям воспитанников,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 </w:t>
      </w:r>
      <w:proofErr w:type="gramEnd"/>
    </w:p>
    <w:p w:rsidR="00100959" w:rsidRDefault="00100959" w:rsidP="00100959">
      <w:pPr>
        <w:pStyle w:val="a4"/>
        <w:spacing w:after="0"/>
        <w:ind w:left="-567"/>
      </w:pPr>
    </w:p>
    <w:p w:rsidR="00100959" w:rsidRDefault="00100959" w:rsidP="00100959">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Функционирование внутренней системы оценки качества образования</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соответствии с законом «Об образовании в Российской Федерации»  в ДОУ определилась  внутренняя система оценки качества образования (далее ВСОКО), которая  представляет собой деятельность по информационному обеспечению управления ДОУ, </w:t>
      </w:r>
      <w:r>
        <w:rPr>
          <w:rFonts w:ascii="Times New Roman" w:hAnsi="Times New Roman" w:cs="Times New Roman"/>
          <w:sz w:val="24"/>
          <w:szCs w:val="24"/>
        </w:rPr>
        <w:lastRenderedPageBreak/>
        <w:t xml:space="preserve">основанную на систематическом анализе качества реализации образовательной деятельности, его ресурсного обеспечения и его результатов.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Основной целью ВСОКО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педагогический совет, рабочие группы.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формирует блок локальных актов, регулирующих функционирование ВСОКО в ДОУ, утверждает приказом заведующего и контролирует их выполнение;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разрабатывает мероприятия и готовит предложения, направленные на совершенствование системы оценки качества образования в ДОУ, участвует в этих мероприятиях;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 организует изучение информационных </w:t>
      </w:r>
      <w:proofErr w:type="gramStart"/>
      <w:r>
        <w:rPr>
          <w:rFonts w:ascii="Times New Roman" w:hAnsi="Times New Roman" w:cs="Times New Roman"/>
          <w:sz w:val="24"/>
          <w:szCs w:val="24"/>
        </w:rPr>
        <w:t>запросов основных пользователей системы оценки качества образования</w:t>
      </w:r>
      <w:proofErr w:type="gramEnd"/>
      <w:r>
        <w:rPr>
          <w:rFonts w:ascii="Times New Roman" w:hAnsi="Times New Roman" w:cs="Times New Roman"/>
          <w:sz w:val="24"/>
          <w:szCs w:val="24"/>
        </w:rPr>
        <w:t xml:space="preserve">;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обеспечивает условия для подготовки работников ДОУ по осуществлению контрольно-оценочных процедур;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(отчёт по самообследованию,  публичный доклад и др.);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принимает управленческие решения по развитию качества образования на основе анализа результатов, полученных в процессе реализации ВСОКО.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Педагогический совет:</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принимает участие в формировании информационных </w:t>
      </w:r>
      <w:proofErr w:type="gramStart"/>
      <w:r>
        <w:rPr>
          <w:rFonts w:ascii="Times New Roman" w:hAnsi="Times New Roman" w:cs="Times New Roman"/>
          <w:sz w:val="24"/>
          <w:szCs w:val="24"/>
        </w:rPr>
        <w:t>запросов основных пользователей  системы оценки качества образования</w:t>
      </w:r>
      <w:proofErr w:type="gramEnd"/>
      <w:r>
        <w:rPr>
          <w:rFonts w:ascii="Times New Roman" w:hAnsi="Times New Roman" w:cs="Times New Roman"/>
          <w:sz w:val="24"/>
          <w:szCs w:val="24"/>
        </w:rPr>
        <w:t xml:space="preserve"> в ДОУ;</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 принимает участие в обсуждении системы показателей, характеризующих состояние и динамику развития системы дошкольного образования;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принимает участие в экспертизе качества образовательных результатов, условий организации образовательного процесса в ДОУ;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принимает участие в оценке качества и результативности труда работников ДОУ;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содействует организации работы по повышению квалификации педагогических работников, развитию их творческих инициатив;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в ДОУ.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Реализация ВСОКО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ВСОКО планируются и осуществляются на основе проблемного анализа образовательной деятельности  ДОУ, определения методологии, технологии и инструментария оценки качества образования.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Предметом ВСОКО являются: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качество условий реализации ООП ДОУ;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качество организации образовательной  деятельности;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качество результата освоения ООП ДОУ.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Реализация  ВСОКО осуществляется посредством существующих процедур оценки качества образования.            </w:t>
      </w:r>
    </w:p>
    <w:p w:rsidR="00100959" w:rsidRDefault="00100959" w:rsidP="00100959">
      <w:pPr>
        <w:pStyle w:val="a4"/>
        <w:spacing w:after="0"/>
        <w:ind w:left="-567"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Содержание процедуры оценки качества </w:t>
      </w:r>
      <w:r>
        <w:rPr>
          <w:rFonts w:ascii="Times New Roman" w:hAnsi="Times New Roman" w:cs="Times New Roman"/>
          <w:sz w:val="24"/>
          <w:szCs w:val="24"/>
          <w:u w:val="single"/>
        </w:rPr>
        <w:t>условий реализации  ООП  ДО и АООП ДО</w:t>
      </w:r>
      <w:r>
        <w:rPr>
          <w:rFonts w:ascii="Times New Roman" w:hAnsi="Times New Roman" w:cs="Times New Roman"/>
          <w:sz w:val="24"/>
          <w:szCs w:val="24"/>
        </w:rPr>
        <w:t xml:space="preserve"> в ДОУ  включает в себя:  1) требования к психолого-педагогическим условиям; </w:t>
      </w:r>
      <w:proofErr w:type="gramEnd"/>
    </w:p>
    <w:p w:rsidR="00100959" w:rsidRDefault="00100959" w:rsidP="00100959">
      <w:pPr>
        <w:pStyle w:val="a4"/>
        <w:spacing w:after="0"/>
        <w:ind w:left="0" w:firstLine="1275"/>
        <w:rPr>
          <w:rFonts w:ascii="Times New Roman" w:hAnsi="Times New Roman" w:cs="Times New Roman"/>
          <w:sz w:val="24"/>
          <w:szCs w:val="24"/>
        </w:rPr>
      </w:pPr>
      <w:r>
        <w:rPr>
          <w:rFonts w:ascii="Times New Roman" w:hAnsi="Times New Roman" w:cs="Times New Roman"/>
          <w:sz w:val="24"/>
          <w:szCs w:val="24"/>
        </w:rPr>
        <w:t xml:space="preserve">          2) требования к кадровым условиям; </w:t>
      </w:r>
    </w:p>
    <w:p w:rsidR="00100959" w:rsidRDefault="00100959" w:rsidP="00100959">
      <w:pPr>
        <w:pStyle w:val="a4"/>
        <w:spacing w:after="0"/>
        <w:ind w:left="0" w:firstLine="1275"/>
        <w:rPr>
          <w:rFonts w:ascii="Times New Roman" w:hAnsi="Times New Roman" w:cs="Times New Roman"/>
          <w:sz w:val="24"/>
          <w:szCs w:val="24"/>
        </w:rPr>
      </w:pPr>
      <w:r>
        <w:rPr>
          <w:rFonts w:ascii="Times New Roman" w:hAnsi="Times New Roman" w:cs="Times New Roman"/>
          <w:sz w:val="24"/>
          <w:szCs w:val="24"/>
        </w:rPr>
        <w:t xml:space="preserve">          3) требования материально-техническим условиям;   </w:t>
      </w:r>
    </w:p>
    <w:p w:rsidR="00100959" w:rsidRDefault="00100959" w:rsidP="00100959">
      <w:pPr>
        <w:pStyle w:val="a4"/>
        <w:spacing w:after="0"/>
        <w:ind w:left="0" w:firstLine="1275"/>
        <w:rPr>
          <w:rFonts w:ascii="Times New Roman" w:hAnsi="Times New Roman" w:cs="Times New Roman"/>
          <w:sz w:val="24"/>
          <w:szCs w:val="24"/>
        </w:rPr>
      </w:pPr>
      <w:r>
        <w:rPr>
          <w:rFonts w:ascii="Times New Roman" w:hAnsi="Times New Roman" w:cs="Times New Roman"/>
          <w:sz w:val="24"/>
          <w:szCs w:val="24"/>
        </w:rPr>
        <w:t xml:space="preserve">          4) требования к финансовым условиям; </w:t>
      </w:r>
    </w:p>
    <w:p w:rsidR="00100959" w:rsidRDefault="00100959" w:rsidP="00100959">
      <w:pPr>
        <w:pStyle w:val="a4"/>
        <w:spacing w:after="0"/>
        <w:ind w:left="0" w:firstLine="1275"/>
        <w:rPr>
          <w:rFonts w:ascii="Times New Roman" w:hAnsi="Times New Roman" w:cs="Times New Roman"/>
          <w:sz w:val="24"/>
          <w:szCs w:val="24"/>
        </w:rPr>
      </w:pPr>
      <w:r>
        <w:rPr>
          <w:rFonts w:ascii="Times New Roman" w:hAnsi="Times New Roman" w:cs="Times New Roman"/>
          <w:sz w:val="24"/>
          <w:szCs w:val="24"/>
        </w:rPr>
        <w:t xml:space="preserve">          5) требования к развивающей предметно-пространственной среде.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Содержание </w:t>
      </w:r>
      <w:proofErr w:type="gramStart"/>
      <w:r>
        <w:rPr>
          <w:rFonts w:ascii="Times New Roman" w:hAnsi="Times New Roman" w:cs="Times New Roman"/>
          <w:sz w:val="24"/>
          <w:szCs w:val="24"/>
        </w:rPr>
        <w:t xml:space="preserve">процедуры оценки качества </w:t>
      </w:r>
      <w:r>
        <w:rPr>
          <w:rFonts w:ascii="Times New Roman" w:hAnsi="Times New Roman" w:cs="Times New Roman"/>
          <w:sz w:val="24"/>
          <w:szCs w:val="24"/>
          <w:u w:val="single"/>
        </w:rPr>
        <w:t>организации образовательной деятельности</w:t>
      </w:r>
      <w:proofErr w:type="gramEnd"/>
      <w:r>
        <w:rPr>
          <w:rFonts w:ascii="Times New Roman" w:hAnsi="Times New Roman" w:cs="Times New Roman"/>
          <w:sz w:val="24"/>
          <w:szCs w:val="24"/>
        </w:rPr>
        <w:t xml:space="preserve">  включает в себя: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обеспеченность методическими пособиями и литературой;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анализа ежегодных публичных докладов;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оценку открытости ДОУ для родителей и общественных организаций, анкетирование  родителей;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участие в профессиональных конкурсах разного уровня.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gramStart"/>
      <w:r>
        <w:rPr>
          <w:rFonts w:ascii="Times New Roman" w:hAnsi="Times New Roman" w:cs="Times New Roman"/>
          <w:sz w:val="24"/>
          <w:szCs w:val="24"/>
        </w:rPr>
        <w:t xml:space="preserve">процедуры оценки качества </w:t>
      </w:r>
      <w:r>
        <w:rPr>
          <w:rFonts w:ascii="Times New Roman" w:hAnsi="Times New Roman" w:cs="Times New Roman"/>
          <w:sz w:val="24"/>
          <w:szCs w:val="24"/>
          <w:u w:val="single"/>
        </w:rPr>
        <w:t>результатов освоения</w:t>
      </w:r>
      <w:proofErr w:type="gramEnd"/>
      <w:r>
        <w:rPr>
          <w:rFonts w:ascii="Times New Roman" w:hAnsi="Times New Roman" w:cs="Times New Roman"/>
          <w:sz w:val="24"/>
          <w:szCs w:val="24"/>
          <w:u w:val="single"/>
        </w:rPr>
        <w:t xml:space="preserve"> ООП ДО и АООП ДО</w:t>
      </w:r>
      <w:r>
        <w:rPr>
          <w:rFonts w:ascii="Times New Roman" w:hAnsi="Times New Roman" w:cs="Times New Roman"/>
          <w:sz w:val="24"/>
          <w:szCs w:val="24"/>
        </w:rPr>
        <w:t xml:space="preserve"> в ДОУ включает в себя: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 оценку психолого-педагогических  условий реализации основной образовательной программы дошкольного образования и адаптированной  основной образовательной программы дошкольного образования для детей с тяжёлыми нарушениями речи;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 оценку  личностного развития детей;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комплексную  педагогическую  диагностику, отражающую динамику   индивидуального развития  детей;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психолого-педагогическое сопровождение детей с особыми образовательными потребностями;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динамику показателей здоровья детей;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динамику уровня адаптации детей;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уровень удовлетворенности родителей качеством предоставляемых услуг.</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  Оценка качества ООП ДО ФГОС </w:t>
      </w:r>
      <w:proofErr w:type="gramStart"/>
      <w:r>
        <w:rPr>
          <w:rFonts w:ascii="Times New Roman" w:hAnsi="Times New Roman" w:cs="Times New Roman"/>
          <w:sz w:val="24"/>
          <w:szCs w:val="24"/>
        </w:rPr>
        <w:t>ДО определяет</w:t>
      </w:r>
      <w:proofErr w:type="gramEnd"/>
      <w:r>
        <w:rPr>
          <w:rFonts w:ascii="Times New Roman" w:hAnsi="Times New Roman" w:cs="Times New Roman"/>
          <w:sz w:val="24"/>
          <w:szCs w:val="24"/>
        </w:rPr>
        <w:t xml:space="preserve"> требования к структуре образовательной программы и ее объему.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Показатели соответствия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требованиям ФГОС ДО: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наличие ООП ДО, АООП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структурные компоненты ООП ДО, АООП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учет возрастных и индивидуальных особенностей детского контингента;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учет спроса на образовательные услуги со стороны потребителей;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учет потребностей и возможностей всех участников образовательных отношений в процессе определения целей, содержания и организационных форм работы. </w:t>
      </w:r>
    </w:p>
    <w:p w:rsidR="00100959" w:rsidRDefault="00100959" w:rsidP="00100959">
      <w:pPr>
        <w:pStyle w:val="a4"/>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Придание гласности и открытости результатам оценки качества образования осуществляется путем предоставления информации: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основным потребителем результатов ВСОКО;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средствам массовой информации через отчёт по самообследованию,  публичный доклад заведующего ДОУ;   </w:t>
      </w:r>
    </w:p>
    <w:p w:rsidR="00100959" w:rsidRDefault="00100959" w:rsidP="00100959">
      <w:pPr>
        <w:pStyle w:val="a4"/>
        <w:spacing w:after="0"/>
        <w:ind w:left="-567"/>
        <w:rPr>
          <w:rFonts w:ascii="Times New Roman" w:hAnsi="Times New Roman" w:cs="Times New Roman"/>
          <w:sz w:val="24"/>
          <w:szCs w:val="24"/>
        </w:rPr>
      </w:pPr>
      <w:r>
        <w:rPr>
          <w:rFonts w:ascii="Times New Roman" w:hAnsi="Times New Roman" w:cs="Times New Roman"/>
          <w:sz w:val="24"/>
          <w:szCs w:val="24"/>
        </w:rPr>
        <w:t xml:space="preserve">- размещение   аналитических  материалов, результатов   оценки  качества образования  на официальном сайте ДОУ. </w:t>
      </w:r>
    </w:p>
    <w:p w:rsidR="00100959" w:rsidRDefault="00100959" w:rsidP="00100959">
      <w:pPr>
        <w:pStyle w:val="a4"/>
        <w:spacing w:after="0"/>
        <w:ind w:left="-567" w:firstLine="851"/>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 xml:space="preserve"> ВСОКО позволяет  выстроить чёткую  систему внутреннего контроля, дающую более точную информацию о состоянии  условий  и эффективности образования в ДОУ,  в конечном итоге, способствующую правильному определению стратегических линий развития ДОУ и обеспечивает информационные потоки  для  самообследования. </w:t>
      </w:r>
    </w:p>
    <w:p w:rsidR="009D564A" w:rsidRDefault="009D564A" w:rsidP="00100959">
      <w:pPr>
        <w:pStyle w:val="a4"/>
        <w:spacing w:after="0"/>
        <w:ind w:left="-567" w:firstLine="851"/>
        <w:rPr>
          <w:rFonts w:ascii="Times New Roman" w:hAnsi="Times New Roman" w:cs="Times New Roman"/>
          <w:sz w:val="24"/>
          <w:szCs w:val="24"/>
        </w:rPr>
      </w:pPr>
    </w:p>
    <w:p w:rsidR="006108B5" w:rsidRDefault="006108B5" w:rsidP="00100959">
      <w:pPr>
        <w:pStyle w:val="a4"/>
        <w:spacing w:after="0"/>
        <w:ind w:left="-567" w:firstLine="851"/>
        <w:rPr>
          <w:rFonts w:ascii="Times New Roman" w:hAnsi="Times New Roman" w:cs="Times New Roman"/>
          <w:sz w:val="24"/>
          <w:szCs w:val="24"/>
        </w:rPr>
      </w:pPr>
    </w:p>
    <w:p w:rsidR="006108B5" w:rsidRDefault="006108B5" w:rsidP="00100959">
      <w:pPr>
        <w:pStyle w:val="a4"/>
        <w:spacing w:after="0"/>
        <w:ind w:left="-567" w:firstLine="851"/>
        <w:rPr>
          <w:rFonts w:ascii="Times New Roman" w:hAnsi="Times New Roman" w:cs="Times New Roman"/>
          <w:sz w:val="24"/>
          <w:szCs w:val="24"/>
        </w:rPr>
      </w:pPr>
    </w:p>
    <w:p w:rsidR="006108B5" w:rsidRDefault="006108B5" w:rsidP="00100959">
      <w:pPr>
        <w:pStyle w:val="a4"/>
        <w:spacing w:after="0"/>
        <w:ind w:left="-567" w:firstLine="851"/>
        <w:rPr>
          <w:rFonts w:ascii="Times New Roman" w:hAnsi="Times New Roman" w:cs="Times New Roman"/>
          <w:sz w:val="24"/>
          <w:szCs w:val="24"/>
        </w:rPr>
      </w:pPr>
    </w:p>
    <w:p w:rsidR="006108B5" w:rsidRDefault="006108B5" w:rsidP="006108B5">
      <w:pPr>
        <w:widowControl w:val="0"/>
        <w:autoSpaceDE w:val="0"/>
        <w:autoSpaceDN w:val="0"/>
        <w:adjustRightInd w:val="0"/>
        <w:spacing w:after="150" w:line="240" w:lineRule="auto"/>
        <w:jc w:val="center"/>
        <w:rPr>
          <w:rFonts w:ascii="Times New Roman" w:hAnsi="Times New Roman"/>
          <w:b/>
          <w:bCs/>
          <w:sz w:val="28"/>
          <w:szCs w:val="28"/>
        </w:rPr>
      </w:pPr>
      <w:r>
        <w:rPr>
          <w:rFonts w:ascii="Times New Roman" w:hAnsi="Times New Roman"/>
          <w:b/>
          <w:bCs/>
          <w:sz w:val="28"/>
          <w:szCs w:val="28"/>
        </w:rPr>
        <w:lastRenderedPageBreak/>
        <w:t xml:space="preserve">ПОКАЗАТЕЛИ ДЕЯТЕЛЬНОСТИ </w:t>
      </w:r>
    </w:p>
    <w:p w:rsidR="006108B5" w:rsidRDefault="006108B5" w:rsidP="006108B5">
      <w:pPr>
        <w:widowControl w:val="0"/>
        <w:autoSpaceDE w:val="0"/>
        <w:autoSpaceDN w:val="0"/>
        <w:adjustRightInd w:val="0"/>
        <w:spacing w:after="150" w:line="240" w:lineRule="auto"/>
        <w:jc w:val="center"/>
        <w:rPr>
          <w:rFonts w:ascii="Times New Roman" w:hAnsi="Times New Roman"/>
          <w:b/>
          <w:bCs/>
          <w:sz w:val="28"/>
          <w:szCs w:val="28"/>
        </w:rPr>
      </w:pPr>
      <w:r>
        <w:rPr>
          <w:rFonts w:ascii="Times New Roman" w:hAnsi="Times New Roman"/>
          <w:b/>
          <w:bCs/>
          <w:sz w:val="28"/>
          <w:szCs w:val="28"/>
        </w:rPr>
        <w:t>МБДОУ ДС № 35 ПГТ АФИПСКОГО МО СЕВЕРСКИЙ РАЙОН</w:t>
      </w:r>
    </w:p>
    <w:p w:rsidR="006108B5" w:rsidRDefault="006108B5" w:rsidP="006108B5">
      <w:pPr>
        <w:widowControl w:val="0"/>
        <w:autoSpaceDE w:val="0"/>
        <w:autoSpaceDN w:val="0"/>
        <w:adjustRightInd w:val="0"/>
        <w:spacing w:after="150" w:line="240" w:lineRule="auto"/>
        <w:jc w:val="center"/>
        <w:rPr>
          <w:rFonts w:ascii="Times New Roman" w:hAnsi="Times New Roman"/>
          <w:sz w:val="28"/>
          <w:szCs w:val="28"/>
        </w:rPr>
      </w:pPr>
      <w:r>
        <w:rPr>
          <w:rFonts w:ascii="Times New Roman" w:hAnsi="Times New Roman"/>
          <w:b/>
          <w:bCs/>
          <w:sz w:val="28"/>
          <w:szCs w:val="28"/>
        </w:rPr>
        <w:t xml:space="preserve"> ЗА 2019 ГОД</w:t>
      </w:r>
    </w:p>
    <w:tbl>
      <w:tblPr>
        <w:tblW w:w="9454" w:type="dxa"/>
        <w:jc w:val="center"/>
        <w:tblCellMar>
          <w:left w:w="0" w:type="dxa"/>
          <w:right w:w="0" w:type="dxa"/>
        </w:tblCellMar>
        <w:tblLook w:val="04A0" w:firstRow="1" w:lastRow="0" w:firstColumn="1" w:lastColumn="0" w:noHBand="0" w:noVBand="1"/>
      </w:tblPr>
      <w:tblGrid>
        <w:gridCol w:w="790"/>
        <w:gridCol w:w="7230"/>
        <w:gridCol w:w="1434"/>
      </w:tblGrid>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sz w:val="24"/>
                <w:szCs w:val="24"/>
              </w:rPr>
              <w:t xml:space="preserve">Показатели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sz w:val="24"/>
                <w:szCs w:val="24"/>
              </w:rPr>
              <w:t xml:space="preserve">Единица измерения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1.</w:t>
            </w:r>
          </w:p>
        </w:tc>
        <w:tc>
          <w:tcPr>
            <w:tcW w:w="8664" w:type="dxa"/>
            <w:gridSpan w:val="2"/>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Образовательная деятельность</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166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режиме кратковременного пребывания (3-5 часов)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семейной дошкольной группе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1.1.4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Общая численность воспитанников в возрасте до 3 лет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Общая численность воспитанников в возрасте от 3 до 8 лет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166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1.4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spacing w:after="0"/>
              <w:rPr>
                <w:rFonts w:cs="Times New Roman"/>
              </w:rPr>
            </w:pP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1.4.1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166 человек/  100%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1.4.2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режиме продленного дня (12-14 часов)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0 %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1.4.3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 режиме круглосуточного пребывания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0 %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1.5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spacing w:after="0"/>
              <w:rPr>
                <w:rFonts w:cs="Times New Roman"/>
              </w:rPr>
            </w:pP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1.5.1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По коррекции недостатков в физическом и (или) психическом развитии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0 %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1.5.2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По освоению образовательной программы дошкольного образования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11 человек/ 7%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1.5.3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По присмотру и уходу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11 человек/ 7%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1.6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0,2</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1.7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Общая численность педагогических работников, в том числе: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13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1.7.1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высшее образование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8 человек/ 62%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1.7.2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8 человек/ 62%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1.7.3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5 человек/ 38%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1.7.4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5 человек/ 38%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1.8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3 человек/ 23%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1.8.1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Высшая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 человек/ 7 %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1.8.2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Первая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2 человек/ 15%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lastRenderedPageBreak/>
              <w:t xml:space="preserve">1.9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spacing w:after="0"/>
              <w:rPr>
                <w:rFonts w:cs="Times New Roman"/>
              </w:rPr>
            </w:pP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1.9.1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До 5 лет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5 человек/ 38%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1.9.2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Свыше 30 лет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0 %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1.10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3 человек/ 23%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человек/ 0 %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proofErr w:type="gramStart"/>
            <w:r>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Pr>
                <w:rFonts w:ascii="Times New Roman" w:hAnsi="Times New Roman"/>
                <w:sz w:val="24"/>
                <w:szCs w:val="24"/>
                <w:u w:val="single"/>
              </w:rPr>
              <w:t>административно</w:t>
            </w:r>
            <w:r>
              <w:rPr>
                <w:rFonts w:ascii="Times New Roman" w:hAnsi="Times New Roman"/>
                <w:sz w:val="24"/>
                <w:szCs w:val="24"/>
              </w:rPr>
              <w:t xml:space="preserve">-хозяйственных работников </w:t>
            </w:r>
            <w:proofErr w:type="gramEnd"/>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11 человек/ 85 %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11 человек/ 85 %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1.14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Соотношение "педагогический работник/воспитанник" в дошкольной образовательной организации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1человек/12 человек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Наличие в образовательной организации следующих педагогических работников: </w:t>
            </w:r>
          </w:p>
        </w:tc>
        <w:tc>
          <w:tcPr>
            <w:tcW w:w="1434" w:type="dxa"/>
            <w:tcBorders>
              <w:top w:val="single" w:sz="6" w:space="0" w:color="auto"/>
              <w:left w:val="single" w:sz="6" w:space="0" w:color="auto"/>
              <w:bottom w:val="single" w:sz="6" w:space="0" w:color="auto"/>
              <w:right w:val="single" w:sz="6" w:space="0" w:color="auto"/>
            </w:tcBorders>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Музыкального руководителя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да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Инструктора по физической культуре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нет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Учителя-логопеда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да</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1.15.4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Логопеда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нет</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1.15.5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Учителя-дефектолога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нет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1.15.6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Педагога-психолога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да</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2. </w:t>
            </w:r>
          </w:p>
        </w:tc>
        <w:tc>
          <w:tcPr>
            <w:tcW w:w="8664" w:type="dxa"/>
            <w:gridSpan w:val="2"/>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Инфраструктура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2.1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воспитанника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2,8 </w:t>
            </w:r>
            <w:proofErr w:type="spellStart"/>
            <w:r>
              <w:rPr>
                <w:rFonts w:ascii="Times New Roman" w:hAnsi="Times New Roman"/>
                <w:sz w:val="24"/>
                <w:szCs w:val="24"/>
              </w:rPr>
              <w:t>кв.м</w:t>
            </w:r>
            <w:proofErr w:type="spellEnd"/>
            <w:r>
              <w:rPr>
                <w:rFonts w:ascii="Times New Roman" w:hAnsi="Times New Roman"/>
                <w:sz w:val="24"/>
                <w:szCs w:val="24"/>
              </w:rPr>
              <w:t xml:space="preserve">.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2.2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Площадь помещений для организации дополнительных видов деятельности воспитанников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0 </w:t>
            </w:r>
            <w:proofErr w:type="spellStart"/>
            <w:r>
              <w:rPr>
                <w:rFonts w:ascii="Times New Roman" w:hAnsi="Times New Roman"/>
                <w:sz w:val="24"/>
                <w:szCs w:val="24"/>
              </w:rPr>
              <w:t>кв.м</w:t>
            </w:r>
            <w:proofErr w:type="spellEnd"/>
            <w:r>
              <w:rPr>
                <w:rFonts w:ascii="Times New Roman" w:hAnsi="Times New Roman"/>
                <w:sz w:val="24"/>
                <w:szCs w:val="24"/>
              </w:rPr>
              <w:t xml:space="preserve">.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highlight w:val="yellow"/>
              </w:rPr>
            </w:pPr>
            <w:r>
              <w:rPr>
                <w:rFonts w:ascii="Times New Roman" w:hAnsi="Times New Roman"/>
                <w:sz w:val="24"/>
                <w:szCs w:val="24"/>
              </w:rPr>
              <w:t xml:space="preserve">2.3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Наличие физкультурного зала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нет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highlight w:val="yellow"/>
              </w:rPr>
            </w:pPr>
            <w:r>
              <w:rPr>
                <w:rFonts w:ascii="Times New Roman" w:hAnsi="Times New Roman"/>
                <w:sz w:val="24"/>
                <w:szCs w:val="24"/>
              </w:rPr>
              <w:t xml:space="preserve">2.4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Наличие музыкального зала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нет </w:t>
            </w:r>
          </w:p>
        </w:tc>
      </w:tr>
      <w:tr w:rsidR="006108B5" w:rsidTr="006108B5">
        <w:trPr>
          <w:jc w:val="center"/>
        </w:trPr>
        <w:tc>
          <w:tcPr>
            <w:tcW w:w="79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2.5 </w:t>
            </w:r>
          </w:p>
        </w:tc>
        <w:tc>
          <w:tcPr>
            <w:tcW w:w="7230"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434" w:type="dxa"/>
            <w:tcBorders>
              <w:top w:val="single" w:sz="6" w:space="0" w:color="auto"/>
              <w:left w:val="single" w:sz="6" w:space="0" w:color="auto"/>
              <w:bottom w:val="single" w:sz="6" w:space="0" w:color="auto"/>
              <w:right w:val="single" w:sz="6" w:space="0" w:color="auto"/>
            </w:tcBorders>
            <w:hideMark/>
          </w:tcPr>
          <w:p w:rsidR="006108B5" w:rsidRDefault="006108B5">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sz w:val="24"/>
                <w:szCs w:val="24"/>
              </w:rPr>
              <w:t xml:space="preserve"> да </w:t>
            </w:r>
          </w:p>
        </w:tc>
      </w:tr>
    </w:tbl>
    <w:p w:rsidR="006108B5" w:rsidRDefault="006108B5" w:rsidP="006108B5">
      <w:pPr>
        <w:rPr>
          <w:rFonts w:eastAsiaTheme="minorEastAsia"/>
        </w:rPr>
      </w:pPr>
    </w:p>
    <w:p w:rsidR="006108B5" w:rsidRDefault="006108B5" w:rsidP="00100959">
      <w:pPr>
        <w:pStyle w:val="a4"/>
        <w:spacing w:after="0"/>
        <w:ind w:left="-567" w:firstLine="851"/>
        <w:rPr>
          <w:rFonts w:ascii="Times New Roman" w:hAnsi="Times New Roman" w:cs="Times New Roman"/>
          <w:sz w:val="24"/>
          <w:szCs w:val="24"/>
        </w:rPr>
      </w:pPr>
      <w:bookmarkStart w:id="0" w:name="_GoBack"/>
      <w:bookmarkEnd w:id="0"/>
    </w:p>
    <w:sectPr w:rsidR="006108B5" w:rsidSect="00E7004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etersburg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3FC"/>
    <w:multiLevelType w:val="hybridMultilevel"/>
    <w:tmpl w:val="F63C25AC"/>
    <w:lvl w:ilvl="0" w:tplc="BFFA8934">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nsid w:val="20621666"/>
    <w:multiLevelType w:val="hybridMultilevel"/>
    <w:tmpl w:val="23002E04"/>
    <w:lvl w:ilvl="0" w:tplc="2CB0E300">
      <w:start w:val="1"/>
      <w:numFmt w:val="upperRoman"/>
      <w:lvlText w:val="%1."/>
      <w:lvlJc w:val="left"/>
      <w:pPr>
        <w:ind w:left="153" w:hanging="72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72"/>
    <w:rsid w:val="00070805"/>
    <w:rsid w:val="000A556D"/>
    <w:rsid w:val="00100959"/>
    <w:rsid w:val="00196996"/>
    <w:rsid w:val="001D5BA4"/>
    <w:rsid w:val="0023651F"/>
    <w:rsid w:val="00267EAA"/>
    <w:rsid w:val="004533A7"/>
    <w:rsid w:val="004A45CC"/>
    <w:rsid w:val="004C4BFC"/>
    <w:rsid w:val="00532672"/>
    <w:rsid w:val="00545CC1"/>
    <w:rsid w:val="005F082F"/>
    <w:rsid w:val="005F3AA3"/>
    <w:rsid w:val="006108B5"/>
    <w:rsid w:val="006B635C"/>
    <w:rsid w:val="007040EC"/>
    <w:rsid w:val="008039F4"/>
    <w:rsid w:val="00815494"/>
    <w:rsid w:val="0089481E"/>
    <w:rsid w:val="009D564A"/>
    <w:rsid w:val="00BA42C4"/>
    <w:rsid w:val="00BC1478"/>
    <w:rsid w:val="00C134B7"/>
    <w:rsid w:val="00C548E5"/>
    <w:rsid w:val="00C86F6D"/>
    <w:rsid w:val="00DD3793"/>
    <w:rsid w:val="00E7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0959"/>
    <w:rPr>
      <w:color w:val="0000FF" w:themeColor="hyperlink"/>
      <w:u w:val="single"/>
    </w:rPr>
  </w:style>
  <w:style w:type="paragraph" w:styleId="a4">
    <w:name w:val="List Paragraph"/>
    <w:basedOn w:val="a"/>
    <w:uiPriority w:val="34"/>
    <w:qFormat/>
    <w:rsid w:val="00100959"/>
    <w:pPr>
      <w:ind w:left="720"/>
      <w:contextualSpacing/>
    </w:pPr>
  </w:style>
  <w:style w:type="character" w:styleId="a5">
    <w:name w:val="Strong"/>
    <w:basedOn w:val="a0"/>
    <w:uiPriority w:val="22"/>
    <w:qFormat/>
    <w:rsid w:val="00100959"/>
    <w:rPr>
      <w:b/>
      <w:bCs/>
    </w:rPr>
  </w:style>
  <w:style w:type="paragraph" w:customStyle="1" w:styleId="Default">
    <w:name w:val="Default"/>
    <w:rsid w:val="008039F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semiHidden/>
    <w:unhideWhenUsed/>
    <w:rsid w:val="00C13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0959"/>
    <w:rPr>
      <w:color w:val="0000FF" w:themeColor="hyperlink"/>
      <w:u w:val="single"/>
    </w:rPr>
  </w:style>
  <w:style w:type="paragraph" w:styleId="a4">
    <w:name w:val="List Paragraph"/>
    <w:basedOn w:val="a"/>
    <w:uiPriority w:val="34"/>
    <w:qFormat/>
    <w:rsid w:val="00100959"/>
    <w:pPr>
      <w:ind w:left="720"/>
      <w:contextualSpacing/>
    </w:pPr>
  </w:style>
  <w:style w:type="character" w:styleId="a5">
    <w:name w:val="Strong"/>
    <w:basedOn w:val="a0"/>
    <w:uiPriority w:val="22"/>
    <w:qFormat/>
    <w:rsid w:val="00100959"/>
    <w:rPr>
      <w:b/>
      <w:bCs/>
    </w:rPr>
  </w:style>
  <w:style w:type="paragraph" w:customStyle="1" w:styleId="Default">
    <w:name w:val="Default"/>
    <w:rsid w:val="008039F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semiHidden/>
    <w:unhideWhenUsed/>
    <w:rsid w:val="00C13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7294">
      <w:bodyDiv w:val="1"/>
      <w:marLeft w:val="0"/>
      <w:marRight w:val="0"/>
      <w:marTop w:val="0"/>
      <w:marBottom w:val="0"/>
      <w:divBdr>
        <w:top w:val="none" w:sz="0" w:space="0" w:color="auto"/>
        <w:left w:val="none" w:sz="0" w:space="0" w:color="auto"/>
        <w:bottom w:val="none" w:sz="0" w:space="0" w:color="auto"/>
        <w:right w:val="none" w:sz="0" w:space="0" w:color="auto"/>
      </w:divBdr>
    </w:div>
    <w:div w:id="1482229875">
      <w:bodyDiv w:val="1"/>
      <w:marLeft w:val="0"/>
      <w:marRight w:val="0"/>
      <w:marTop w:val="0"/>
      <w:marBottom w:val="0"/>
      <w:divBdr>
        <w:top w:val="none" w:sz="0" w:space="0" w:color="auto"/>
        <w:left w:val="none" w:sz="0" w:space="0" w:color="auto"/>
        <w:bottom w:val="none" w:sz="0" w:space="0" w:color="auto"/>
        <w:right w:val="none" w:sz="0" w:space="0" w:color="auto"/>
      </w:divBdr>
    </w:div>
    <w:div w:id="1852330086">
      <w:bodyDiv w:val="1"/>
      <w:marLeft w:val="0"/>
      <w:marRight w:val="0"/>
      <w:marTop w:val="0"/>
      <w:marBottom w:val="0"/>
      <w:divBdr>
        <w:top w:val="none" w:sz="0" w:space="0" w:color="auto"/>
        <w:left w:val="none" w:sz="0" w:space="0" w:color="auto"/>
        <w:bottom w:val="none" w:sz="0" w:space="0" w:color="auto"/>
        <w:right w:val="none" w:sz="0" w:space="0" w:color="auto"/>
      </w:divBdr>
    </w:div>
    <w:div w:id="1865973721">
      <w:bodyDiv w:val="1"/>
      <w:marLeft w:val="0"/>
      <w:marRight w:val="0"/>
      <w:marTop w:val="0"/>
      <w:marBottom w:val="0"/>
      <w:divBdr>
        <w:top w:val="none" w:sz="0" w:space="0" w:color="auto"/>
        <w:left w:val="none" w:sz="0" w:space="0" w:color="auto"/>
        <w:bottom w:val="none" w:sz="0" w:space="0" w:color="auto"/>
        <w:right w:val="none" w:sz="0" w:space="0" w:color="auto"/>
      </w:divBdr>
    </w:div>
    <w:div w:id="1953977900">
      <w:bodyDiv w:val="1"/>
      <w:marLeft w:val="0"/>
      <w:marRight w:val="0"/>
      <w:marTop w:val="0"/>
      <w:marBottom w:val="0"/>
      <w:divBdr>
        <w:top w:val="none" w:sz="0" w:space="0" w:color="auto"/>
        <w:left w:val="none" w:sz="0" w:space="0" w:color="auto"/>
        <w:bottom w:val="none" w:sz="0" w:space="0" w:color="auto"/>
        <w:right w:val="none" w:sz="0" w:space="0" w:color="auto"/>
      </w:divBdr>
    </w:div>
    <w:div w:id="19943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35@sev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bPwg2/nzTRxeIJEFrC/VNygHiEMTN6/Qp10RUvwJxe4=</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mm7bzRUmQsEdq8MRU5dFttl9uX35EWJ9Xz6RgGmNfw0=</DigestValue>
    </Reference>
  </SignedInfo>
  <SignatureValue>2OH53h65U1zwDJ1v+8c3jZZ+ZN8e9z7kamfkeOOkJU1oBTV5kYFLSxMVQcV/bMXV
xC5M+FXN2hUefjsLjteabw==</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VlTiwzmRLKW0RTjkAgqyQRCflVc=</DigestValue>
      </Reference>
      <Reference URI="/word/document.xml?ContentType=application/vnd.openxmlformats-officedocument.wordprocessingml.document.main+xml">
        <DigestMethod Algorithm="http://www.w3.org/2000/09/xmldsig#sha1"/>
        <DigestValue>VPu8J7FPleJ5u4dlLt+JsDmLePo=</DigestValue>
      </Reference>
      <Reference URI="/word/fontTable.xml?ContentType=application/vnd.openxmlformats-officedocument.wordprocessingml.fontTable+xml">
        <DigestMethod Algorithm="http://www.w3.org/2000/09/xmldsig#sha1"/>
        <DigestValue>TrNTllE6QAYQaR+thPeFCrbGOYY=</DigestValue>
      </Reference>
      <Reference URI="/word/numbering.xml?ContentType=application/vnd.openxmlformats-officedocument.wordprocessingml.numbering+xml">
        <DigestMethod Algorithm="http://www.w3.org/2000/09/xmldsig#sha1"/>
        <DigestValue>6kRFuECKuAoVtxzit6r81rSFHfM=</DigestValue>
      </Reference>
      <Reference URI="/word/settings.xml?ContentType=application/vnd.openxmlformats-officedocument.wordprocessingml.settings+xml">
        <DigestMethod Algorithm="http://www.w3.org/2000/09/xmldsig#sha1"/>
        <DigestValue>/+aAzeypYuhETs0eeGj+Ar3Wjkk=</DigestValue>
      </Reference>
      <Reference URI="/word/styles.xml?ContentType=application/vnd.openxmlformats-officedocument.wordprocessingml.styles+xml">
        <DigestMethod Algorithm="http://www.w3.org/2000/09/xmldsig#sha1"/>
        <DigestValue>HPRBo/3Gq8cOxqv7GZNnCgVJqpw=</DigestValue>
      </Reference>
      <Reference URI="/word/stylesWithEffects.xml?ContentType=application/vnd.ms-word.stylesWithEffects+xml">
        <DigestMethod Algorithm="http://www.w3.org/2000/09/xmldsig#sha1"/>
        <DigestValue>Wfqy5pRU4n+DjHSh7pGBEESsFQg=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9xWnfQlSTfXN0+apv0CF8c7bod4=</DigestValue>
      </Reference>
    </Manifest>
    <SignatureProperties>
      <SignatureProperty Id="idSignatureTime" Target="#idPackageSignature">
        <mdssi:SignatureTime xmlns:mdssi="http://schemas.openxmlformats.org/package/2006/digital-signature">
          <mdssi:Format>YYYY-MM-DDThh:mm:ssTZD</mdssi:Format>
          <mdssi:Value>2021-02-04T05:35:34Z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2021-02-04T05:35:34Z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171</TotalTime>
  <Pages>1</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2020-01-20T07:33:00Z</dcterms:created>
  <dcterms:modified xsi:type="dcterms:W3CDTF">2021-02-03T11:50:00Z</dcterms:modified>
</cp:coreProperties>
</file>